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4A1A1" w14:textId="78DACE71" w:rsidR="00F60DEF" w:rsidRPr="00C8784C" w:rsidRDefault="00F60DEF" w:rsidP="00156188">
      <w:pPr>
        <w:rPr>
          <w:rFonts w:ascii="Arial" w:hAnsi="Arial" w:cs="Arial"/>
          <w:b/>
          <w:sz w:val="24"/>
          <w:szCs w:val="24"/>
        </w:rPr>
      </w:pPr>
    </w:p>
    <w:p w14:paraId="77650D2F" w14:textId="77777777" w:rsidR="00156188" w:rsidRDefault="00156188" w:rsidP="00156188">
      <w:pPr>
        <w:jc w:val="center"/>
      </w:pPr>
      <w:r>
        <w:rPr>
          <w:noProof/>
          <w:sz w:val="28"/>
          <w:szCs w:val="28"/>
          <w:lang w:eastAsia="en-IE"/>
        </w:rPr>
        <w:drawing>
          <wp:inline distT="0" distB="0" distL="0" distR="0" wp14:anchorId="28BCCB2A" wp14:editId="6DCAD1D0">
            <wp:extent cx="2438400" cy="876300"/>
            <wp:effectExtent l="0" t="0" r="0" b="0"/>
            <wp:docPr id="3" name="Picture 3" descr="CL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M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8400" cy="876300"/>
                    </a:xfrm>
                    <a:prstGeom prst="rect">
                      <a:avLst/>
                    </a:prstGeom>
                    <a:noFill/>
                    <a:ln>
                      <a:noFill/>
                    </a:ln>
                  </pic:spPr>
                </pic:pic>
              </a:graphicData>
            </a:graphic>
          </wp:inline>
        </w:drawing>
      </w:r>
    </w:p>
    <w:p w14:paraId="7AB7A900" w14:textId="0C17A42B" w:rsidR="00156188" w:rsidRPr="000C5A3E" w:rsidRDefault="00156188" w:rsidP="00156188">
      <w:pPr>
        <w:pStyle w:val="Heading3"/>
        <w:jc w:val="center"/>
        <w:rPr>
          <w:color w:val="2E74B5"/>
          <w:sz w:val="28"/>
        </w:rPr>
      </w:pPr>
      <w:r w:rsidRPr="000C5A3E">
        <w:rPr>
          <w:color w:val="2E74B5"/>
        </w:rPr>
        <w:t xml:space="preserve">JOB DESCRIPTION FOR THE POSITION OF </w:t>
      </w:r>
    </w:p>
    <w:p w14:paraId="72DB589D" w14:textId="0C74B140" w:rsidR="00156188" w:rsidRPr="000C5A3E" w:rsidRDefault="004D053A" w:rsidP="00156188">
      <w:pPr>
        <w:pStyle w:val="Heading3"/>
        <w:jc w:val="center"/>
        <w:rPr>
          <w:color w:val="2E74B5"/>
        </w:rPr>
      </w:pPr>
      <w:r>
        <w:rPr>
          <w:color w:val="2E74B5"/>
        </w:rPr>
        <w:t xml:space="preserve">CENTRE FOR </w:t>
      </w:r>
      <w:r w:rsidR="00156188">
        <w:rPr>
          <w:color w:val="2E74B5"/>
        </w:rPr>
        <w:t xml:space="preserve">ENVIRONMENTAL JUSTICE </w:t>
      </w:r>
      <w:r>
        <w:rPr>
          <w:color w:val="2E74B5"/>
        </w:rPr>
        <w:t xml:space="preserve">MANAGER </w:t>
      </w:r>
      <w:r w:rsidR="00156188" w:rsidRPr="000C5A3E">
        <w:rPr>
          <w:color w:val="2E74B5"/>
        </w:rPr>
        <w:t>(FIXED TERM CONTRACT)</w:t>
      </w:r>
    </w:p>
    <w:p w14:paraId="63E3635D" w14:textId="77777777" w:rsidR="00156188" w:rsidRPr="00BD23B9" w:rsidRDefault="00156188" w:rsidP="001561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5760"/>
      </w:tblGrid>
      <w:tr w:rsidR="00156188" w:rsidRPr="000C5A3E" w14:paraId="63AF3E40" w14:textId="77777777" w:rsidTr="007053AE">
        <w:tc>
          <w:tcPr>
            <w:tcW w:w="3256" w:type="dxa"/>
            <w:shd w:val="clear" w:color="auto" w:fill="auto"/>
          </w:tcPr>
          <w:p w14:paraId="2567C905" w14:textId="77777777" w:rsidR="00156188" w:rsidRPr="000C5A3E" w:rsidRDefault="00156188" w:rsidP="004D7165">
            <w:pPr>
              <w:pStyle w:val="Heading3"/>
              <w:rPr>
                <w:color w:val="2E74B5"/>
                <w:lang w:eastAsia="en-IE"/>
              </w:rPr>
            </w:pPr>
            <w:r w:rsidRPr="000C5A3E">
              <w:rPr>
                <w:color w:val="2E74B5"/>
                <w:lang w:eastAsia="en-IE"/>
              </w:rPr>
              <w:t>Job Title</w:t>
            </w:r>
          </w:p>
        </w:tc>
        <w:tc>
          <w:tcPr>
            <w:tcW w:w="5760" w:type="dxa"/>
            <w:shd w:val="clear" w:color="auto" w:fill="auto"/>
          </w:tcPr>
          <w:p w14:paraId="19977D51" w14:textId="3CCB8713" w:rsidR="00156188" w:rsidRPr="000C5A3E" w:rsidRDefault="004D053A" w:rsidP="00525929">
            <w:pPr>
              <w:autoSpaceDE w:val="0"/>
              <w:autoSpaceDN w:val="0"/>
              <w:adjustRightInd w:val="0"/>
              <w:spacing w:after="0" w:line="240" w:lineRule="auto"/>
              <w:rPr>
                <w:rFonts w:cs="Calibri"/>
                <w:color w:val="000000"/>
                <w:sz w:val="24"/>
                <w:szCs w:val="24"/>
                <w:lang w:eastAsia="en-IE"/>
              </w:rPr>
            </w:pPr>
            <w:r>
              <w:rPr>
                <w:rFonts w:cs="Calibri"/>
                <w:color w:val="000000"/>
                <w:sz w:val="24"/>
                <w:szCs w:val="24"/>
                <w:lang w:eastAsia="en-IE"/>
              </w:rPr>
              <w:t>Centre for Environmental Justice Manager</w:t>
            </w:r>
          </w:p>
        </w:tc>
      </w:tr>
      <w:tr w:rsidR="00156188" w:rsidRPr="000C5A3E" w14:paraId="349260E6" w14:textId="77777777" w:rsidTr="007053AE">
        <w:tc>
          <w:tcPr>
            <w:tcW w:w="3256" w:type="dxa"/>
            <w:shd w:val="clear" w:color="auto" w:fill="auto"/>
          </w:tcPr>
          <w:p w14:paraId="6B213A13" w14:textId="5B08F326" w:rsidR="00156188" w:rsidRPr="000C5A3E" w:rsidRDefault="00156188" w:rsidP="004D7165">
            <w:pPr>
              <w:pStyle w:val="Heading3"/>
              <w:rPr>
                <w:color w:val="2E74B5"/>
                <w:lang w:eastAsia="en-IE"/>
              </w:rPr>
            </w:pPr>
            <w:r>
              <w:rPr>
                <w:color w:val="2E74B5"/>
                <w:lang w:eastAsia="en-IE"/>
              </w:rPr>
              <w:t>Employer</w:t>
            </w:r>
          </w:p>
        </w:tc>
        <w:tc>
          <w:tcPr>
            <w:tcW w:w="5760" w:type="dxa"/>
            <w:shd w:val="clear" w:color="auto" w:fill="auto"/>
          </w:tcPr>
          <w:p w14:paraId="74BDE8A1" w14:textId="2622D7BB" w:rsidR="00156188" w:rsidRDefault="00156188" w:rsidP="004D7165">
            <w:pPr>
              <w:autoSpaceDE w:val="0"/>
              <w:autoSpaceDN w:val="0"/>
              <w:adjustRightInd w:val="0"/>
              <w:spacing w:after="0" w:line="240" w:lineRule="auto"/>
              <w:rPr>
                <w:rFonts w:cs="Calibri"/>
                <w:color w:val="000000"/>
                <w:sz w:val="24"/>
                <w:szCs w:val="24"/>
                <w:lang w:eastAsia="en-IE"/>
              </w:rPr>
            </w:pPr>
            <w:r>
              <w:rPr>
                <w:rFonts w:cs="Calibri"/>
                <w:color w:val="000000"/>
                <w:sz w:val="24"/>
                <w:szCs w:val="24"/>
                <w:lang w:eastAsia="en-IE"/>
              </w:rPr>
              <w:t>Community Law &amp; Mediation (CLM)</w:t>
            </w:r>
          </w:p>
        </w:tc>
      </w:tr>
      <w:tr w:rsidR="00156188" w:rsidRPr="000C5A3E" w14:paraId="695C0EA6" w14:textId="77777777" w:rsidTr="007053AE">
        <w:tc>
          <w:tcPr>
            <w:tcW w:w="3256" w:type="dxa"/>
            <w:shd w:val="clear" w:color="auto" w:fill="auto"/>
          </w:tcPr>
          <w:p w14:paraId="54F4156F" w14:textId="77777777" w:rsidR="00156188" w:rsidRPr="000C5A3E" w:rsidRDefault="00156188" w:rsidP="004D7165">
            <w:pPr>
              <w:pStyle w:val="Heading3"/>
              <w:rPr>
                <w:color w:val="2E74B5"/>
                <w:lang w:eastAsia="en-IE"/>
              </w:rPr>
            </w:pPr>
            <w:r w:rsidRPr="000C5A3E">
              <w:rPr>
                <w:color w:val="2E74B5"/>
                <w:lang w:eastAsia="en-IE"/>
              </w:rPr>
              <w:t>Reports to</w:t>
            </w:r>
          </w:p>
        </w:tc>
        <w:tc>
          <w:tcPr>
            <w:tcW w:w="5760" w:type="dxa"/>
            <w:shd w:val="clear" w:color="auto" w:fill="auto"/>
          </w:tcPr>
          <w:p w14:paraId="32E72AA7" w14:textId="5550088D" w:rsidR="00156188" w:rsidRPr="005A6ACF" w:rsidRDefault="005A6ACF" w:rsidP="004D053A">
            <w:pPr>
              <w:autoSpaceDE w:val="0"/>
              <w:autoSpaceDN w:val="0"/>
              <w:adjustRightInd w:val="0"/>
              <w:spacing w:after="0" w:line="240" w:lineRule="auto"/>
              <w:rPr>
                <w:rFonts w:cstheme="minorHAnsi"/>
                <w:color w:val="000000"/>
                <w:sz w:val="24"/>
                <w:szCs w:val="24"/>
                <w:lang w:eastAsia="en-IE"/>
              </w:rPr>
            </w:pPr>
            <w:r w:rsidRPr="005A6ACF">
              <w:rPr>
                <w:rFonts w:cstheme="minorHAnsi"/>
                <w:sz w:val="24"/>
                <w:szCs w:val="24"/>
              </w:rPr>
              <w:t xml:space="preserve">The direct line report is </w:t>
            </w:r>
            <w:r>
              <w:rPr>
                <w:rFonts w:cstheme="minorHAnsi"/>
                <w:sz w:val="24"/>
                <w:szCs w:val="24"/>
              </w:rPr>
              <w:t xml:space="preserve">currently </w:t>
            </w:r>
            <w:r w:rsidRPr="005A6ACF">
              <w:rPr>
                <w:rFonts w:cstheme="minorHAnsi"/>
                <w:sz w:val="24"/>
                <w:szCs w:val="24"/>
              </w:rPr>
              <w:t xml:space="preserve">to the CEO of CLM.  </w:t>
            </w:r>
          </w:p>
        </w:tc>
      </w:tr>
      <w:tr w:rsidR="00156188" w:rsidRPr="000C5A3E" w14:paraId="7F167267" w14:textId="77777777" w:rsidTr="007053AE">
        <w:tc>
          <w:tcPr>
            <w:tcW w:w="3256" w:type="dxa"/>
            <w:shd w:val="clear" w:color="auto" w:fill="auto"/>
          </w:tcPr>
          <w:p w14:paraId="0BAAE92C" w14:textId="77777777" w:rsidR="00156188" w:rsidRPr="000C5A3E" w:rsidRDefault="00156188" w:rsidP="004D7165">
            <w:pPr>
              <w:pStyle w:val="Heading3"/>
              <w:rPr>
                <w:color w:val="2E74B5"/>
                <w:lang w:eastAsia="en-IE"/>
              </w:rPr>
            </w:pPr>
            <w:r w:rsidRPr="000C5A3E">
              <w:rPr>
                <w:color w:val="2E74B5"/>
                <w:lang w:eastAsia="en-IE"/>
              </w:rPr>
              <w:t>Salary</w:t>
            </w:r>
          </w:p>
        </w:tc>
        <w:tc>
          <w:tcPr>
            <w:tcW w:w="5760" w:type="dxa"/>
            <w:shd w:val="clear" w:color="auto" w:fill="auto"/>
          </w:tcPr>
          <w:p w14:paraId="36C001EB" w14:textId="1A7FC73B" w:rsidR="00156188" w:rsidRPr="000C5A3E" w:rsidRDefault="007053AE" w:rsidP="004D7165">
            <w:pPr>
              <w:autoSpaceDE w:val="0"/>
              <w:autoSpaceDN w:val="0"/>
              <w:adjustRightInd w:val="0"/>
              <w:spacing w:after="0" w:line="240" w:lineRule="auto"/>
              <w:rPr>
                <w:rFonts w:cs="Calibri"/>
                <w:color w:val="000000"/>
                <w:sz w:val="24"/>
                <w:szCs w:val="24"/>
                <w:lang w:eastAsia="en-IE"/>
              </w:rPr>
            </w:pPr>
            <w:r>
              <w:rPr>
                <w:rFonts w:cs="Calibri"/>
                <w:color w:val="000000"/>
                <w:sz w:val="24"/>
                <w:szCs w:val="24"/>
                <w:lang w:eastAsia="en-IE"/>
              </w:rPr>
              <w:t>Details a</w:t>
            </w:r>
            <w:r w:rsidR="00156188">
              <w:rPr>
                <w:rFonts w:cs="Calibri"/>
                <w:color w:val="000000"/>
                <w:sz w:val="24"/>
                <w:szCs w:val="24"/>
                <w:lang w:eastAsia="en-IE"/>
              </w:rPr>
              <w:t>vailable o</w:t>
            </w:r>
            <w:r w:rsidR="00156188" w:rsidRPr="000C5A3E">
              <w:rPr>
                <w:rFonts w:cs="Calibri"/>
                <w:color w:val="000000"/>
                <w:sz w:val="24"/>
                <w:szCs w:val="24"/>
                <w:lang w:eastAsia="en-IE"/>
              </w:rPr>
              <w:t xml:space="preserve">n </w:t>
            </w:r>
            <w:r>
              <w:rPr>
                <w:rFonts w:cs="Calibri"/>
                <w:color w:val="000000"/>
                <w:sz w:val="24"/>
                <w:szCs w:val="24"/>
                <w:lang w:eastAsia="en-IE"/>
              </w:rPr>
              <w:t>r</w:t>
            </w:r>
            <w:r w:rsidR="00156188" w:rsidRPr="000C5A3E">
              <w:rPr>
                <w:rFonts w:cs="Calibri"/>
                <w:color w:val="000000"/>
                <w:sz w:val="24"/>
                <w:szCs w:val="24"/>
                <w:lang w:eastAsia="en-IE"/>
              </w:rPr>
              <w:t>equest</w:t>
            </w:r>
          </w:p>
        </w:tc>
      </w:tr>
      <w:tr w:rsidR="00156188" w:rsidRPr="000C5A3E" w14:paraId="79BAE83C" w14:textId="77777777" w:rsidTr="007053AE">
        <w:tc>
          <w:tcPr>
            <w:tcW w:w="3256" w:type="dxa"/>
            <w:shd w:val="clear" w:color="auto" w:fill="auto"/>
          </w:tcPr>
          <w:p w14:paraId="1B2FD80D" w14:textId="77777777" w:rsidR="00156188" w:rsidRPr="000C5A3E" w:rsidRDefault="00156188" w:rsidP="004D7165">
            <w:pPr>
              <w:pStyle w:val="Heading3"/>
              <w:rPr>
                <w:color w:val="2E74B5"/>
                <w:lang w:eastAsia="en-IE"/>
              </w:rPr>
            </w:pPr>
            <w:r w:rsidRPr="000C5A3E">
              <w:rPr>
                <w:color w:val="2E74B5"/>
                <w:lang w:eastAsia="en-IE"/>
              </w:rPr>
              <w:t>Hours</w:t>
            </w:r>
          </w:p>
        </w:tc>
        <w:tc>
          <w:tcPr>
            <w:tcW w:w="5760" w:type="dxa"/>
            <w:shd w:val="clear" w:color="auto" w:fill="auto"/>
          </w:tcPr>
          <w:p w14:paraId="549E157B" w14:textId="0215D176" w:rsidR="00156188" w:rsidRDefault="004D053A" w:rsidP="004D7165">
            <w:pPr>
              <w:autoSpaceDE w:val="0"/>
              <w:autoSpaceDN w:val="0"/>
              <w:adjustRightInd w:val="0"/>
              <w:spacing w:after="0" w:line="240" w:lineRule="auto"/>
              <w:rPr>
                <w:rFonts w:cs="Calibri"/>
                <w:color w:val="000000"/>
                <w:sz w:val="24"/>
                <w:szCs w:val="24"/>
                <w:lang w:eastAsia="en-IE"/>
              </w:rPr>
            </w:pPr>
            <w:r>
              <w:rPr>
                <w:rFonts w:cs="Calibri"/>
                <w:color w:val="000000"/>
                <w:sz w:val="24"/>
                <w:szCs w:val="24"/>
                <w:lang w:eastAsia="en-IE"/>
              </w:rPr>
              <w:t>26</w:t>
            </w:r>
            <w:r w:rsidR="005A6ACF">
              <w:rPr>
                <w:rFonts w:cs="Calibri"/>
                <w:color w:val="000000"/>
                <w:sz w:val="24"/>
                <w:szCs w:val="24"/>
                <w:lang w:eastAsia="en-IE"/>
              </w:rPr>
              <w:t xml:space="preserve"> hours per week, as follows:</w:t>
            </w:r>
          </w:p>
          <w:p w14:paraId="6EF0DDC0" w14:textId="167DA3CF" w:rsidR="00156188" w:rsidRPr="004D053A" w:rsidRDefault="004D053A" w:rsidP="004D053A">
            <w:pPr>
              <w:pStyle w:val="ListParagraph"/>
              <w:numPr>
                <w:ilvl w:val="0"/>
                <w:numId w:val="18"/>
              </w:numPr>
              <w:autoSpaceDE w:val="0"/>
              <w:autoSpaceDN w:val="0"/>
              <w:adjustRightInd w:val="0"/>
              <w:spacing w:after="0" w:line="240" w:lineRule="auto"/>
              <w:rPr>
                <w:rFonts w:cs="Calibri"/>
                <w:color w:val="000000"/>
                <w:sz w:val="24"/>
                <w:szCs w:val="24"/>
                <w:lang w:eastAsia="en-IE"/>
              </w:rPr>
            </w:pPr>
            <w:r>
              <w:rPr>
                <w:rFonts w:cs="Calibri"/>
                <w:color w:val="000000"/>
                <w:sz w:val="24"/>
                <w:szCs w:val="24"/>
                <w:lang w:eastAsia="en-IE"/>
              </w:rPr>
              <w:t>9.30 am -5 pm, 4 days per week</w:t>
            </w:r>
          </w:p>
          <w:p w14:paraId="242D60D9" w14:textId="77777777" w:rsidR="005A6ACF" w:rsidRDefault="005A6ACF" w:rsidP="004D7165">
            <w:pPr>
              <w:autoSpaceDE w:val="0"/>
              <w:autoSpaceDN w:val="0"/>
              <w:adjustRightInd w:val="0"/>
              <w:spacing w:after="0" w:line="240" w:lineRule="auto"/>
              <w:rPr>
                <w:rFonts w:cs="Calibri"/>
                <w:color w:val="000000"/>
                <w:sz w:val="24"/>
                <w:szCs w:val="24"/>
                <w:lang w:eastAsia="en-IE"/>
              </w:rPr>
            </w:pPr>
          </w:p>
          <w:p w14:paraId="07A3F01C" w14:textId="4EB77A31" w:rsidR="00612455" w:rsidRDefault="00156188" w:rsidP="004D7165">
            <w:pPr>
              <w:autoSpaceDE w:val="0"/>
              <w:autoSpaceDN w:val="0"/>
              <w:adjustRightInd w:val="0"/>
              <w:spacing w:after="0" w:line="240" w:lineRule="auto"/>
              <w:rPr>
                <w:rFonts w:cs="Calibri"/>
                <w:color w:val="000000"/>
                <w:sz w:val="24"/>
                <w:szCs w:val="24"/>
                <w:lang w:eastAsia="en-IE"/>
              </w:rPr>
            </w:pPr>
            <w:r w:rsidRPr="000C5A3E">
              <w:rPr>
                <w:rFonts w:cs="Calibri"/>
                <w:color w:val="000000"/>
                <w:sz w:val="24"/>
                <w:szCs w:val="24"/>
                <w:lang w:eastAsia="en-IE"/>
              </w:rPr>
              <w:t xml:space="preserve">CLM </w:t>
            </w:r>
            <w:r w:rsidR="00C159BA">
              <w:rPr>
                <w:rFonts w:cs="Calibri"/>
                <w:color w:val="000000"/>
                <w:sz w:val="24"/>
                <w:szCs w:val="24"/>
                <w:lang w:eastAsia="en-IE"/>
              </w:rPr>
              <w:t>is</w:t>
            </w:r>
            <w:r w:rsidRPr="000C5A3E">
              <w:rPr>
                <w:rFonts w:cs="Calibri"/>
                <w:color w:val="000000"/>
                <w:sz w:val="24"/>
                <w:szCs w:val="24"/>
                <w:lang w:eastAsia="en-IE"/>
              </w:rPr>
              <w:t xml:space="preserve"> open to flexibility o</w:t>
            </w:r>
            <w:r>
              <w:rPr>
                <w:rFonts w:cs="Calibri"/>
                <w:color w:val="000000"/>
                <w:sz w:val="24"/>
                <w:szCs w:val="24"/>
                <w:lang w:eastAsia="en-IE"/>
              </w:rPr>
              <w:t xml:space="preserve">n </w:t>
            </w:r>
            <w:r w:rsidR="007053AE">
              <w:rPr>
                <w:rFonts w:cs="Calibri"/>
                <w:color w:val="000000"/>
                <w:sz w:val="24"/>
                <w:szCs w:val="24"/>
                <w:lang w:eastAsia="en-IE"/>
              </w:rPr>
              <w:t xml:space="preserve">how </w:t>
            </w:r>
            <w:r>
              <w:rPr>
                <w:rFonts w:cs="Calibri"/>
                <w:color w:val="000000"/>
                <w:sz w:val="24"/>
                <w:szCs w:val="24"/>
                <w:lang w:eastAsia="en-IE"/>
              </w:rPr>
              <w:t>these hours</w:t>
            </w:r>
            <w:r w:rsidR="007053AE">
              <w:rPr>
                <w:rFonts w:cs="Calibri"/>
                <w:color w:val="000000"/>
                <w:sz w:val="24"/>
                <w:szCs w:val="24"/>
                <w:lang w:eastAsia="en-IE"/>
              </w:rPr>
              <w:t xml:space="preserve"> are worked</w:t>
            </w:r>
            <w:r w:rsidR="00612455">
              <w:rPr>
                <w:rFonts w:cs="Calibri"/>
                <w:color w:val="000000"/>
                <w:sz w:val="24"/>
                <w:szCs w:val="24"/>
                <w:lang w:eastAsia="en-IE"/>
              </w:rPr>
              <w:t xml:space="preserve">.  </w:t>
            </w:r>
          </w:p>
          <w:p w14:paraId="0A427213" w14:textId="77777777" w:rsidR="00612455" w:rsidRDefault="00612455" w:rsidP="004D7165">
            <w:pPr>
              <w:autoSpaceDE w:val="0"/>
              <w:autoSpaceDN w:val="0"/>
              <w:adjustRightInd w:val="0"/>
              <w:spacing w:after="0" w:line="240" w:lineRule="auto"/>
              <w:rPr>
                <w:rFonts w:cs="Calibri"/>
                <w:color w:val="000000"/>
                <w:sz w:val="24"/>
                <w:szCs w:val="24"/>
                <w:lang w:eastAsia="en-IE"/>
              </w:rPr>
            </w:pPr>
          </w:p>
          <w:p w14:paraId="2977F33B" w14:textId="6A07869B" w:rsidR="00156188" w:rsidRPr="000C5A3E" w:rsidRDefault="007053AE" w:rsidP="004D7165">
            <w:pPr>
              <w:autoSpaceDE w:val="0"/>
              <w:autoSpaceDN w:val="0"/>
              <w:adjustRightInd w:val="0"/>
              <w:spacing w:after="0" w:line="240" w:lineRule="auto"/>
              <w:rPr>
                <w:rFonts w:cs="Calibri"/>
                <w:color w:val="000000"/>
                <w:sz w:val="24"/>
                <w:szCs w:val="24"/>
                <w:lang w:eastAsia="en-IE"/>
              </w:rPr>
            </w:pPr>
            <w:r>
              <w:rPr>
                <w:rFonts w:cs="Calibri"/>
                <w:color w:val="000000"/>
                <w:sz w:val="24"/>
                <w:szCs w:val="24"/>
                <w:lang w:eastAsia="en-IE"/>
              </w:rPr>
              <w:t>An increase in hours may be possible</w:t>
            </w:r>
            <w:r w:rsidR="00612455">
              <w:rPr>
                <w:rFonts w:cs="Calibri"/>
                <w:color w:val="000000"/>
                <w:sz w:val="24"/>
                <w:szCs w:val="24"/>
                <w:lang w:eastAsia="en-IE"/>
              </w:rPr>
              <w:t xml:space="preserve"> if further funding is obtained.</w:t>
            </w:r>
          </w:p>
        </w:tc>
      </w:tr>
      <w:tr w:rsidR="00156188" w:rsidRPr="000C5A3E" w14:paraId="70B1B993" w14:textId="77777777" w:rsidTr="007053AE">
        <w:tc>
          <w:tcPr>
            <w:tcW w:w="3256" w:type="dxa"/>
            <w:shd w:val="clear" w:color="auto" w:fill="auto"/>
          </w:tcPr>
          <w:p w14:paraId="126C42C8" w14:textId="77777777" w:rsidR="00156188" w:rsidRPr="000C5A3E" w:rsidRDefault="00156188" w:rsidP="004D7165">
            <w:pPr>
              <w:pStyle w:val="Heading3"/>
              <w:rPr>
                <w:color w:val="2E74B5"/>
                <w:lang w:eastAsia="en-IE"/>
              </w:rPr>
            </w:pPr>
            <w:r w:rsidRPr="000C5A3E">
              <w:rPr>
                <w:color w:val="2E74B5"/>
                <w:lang w:eastAsia="en-IE"/>
              </w:rPr>
              <w:t>Duration of Contract</w:t>
            </w:r>
          </w:p>
        </w:tc>
        <w:tc>
          <w:tcPr>
            <w:tcW w:w="5760" w:type="dxa"/>
            <w:shd w:val="clear" w:color="auto" w:fill="auto"/>
          </w:tcPr>
          <w:p w14:paraId="24559358" w14:textId="77777777" w:rsidR="009A64D2" w:rsidRDefault="00156188" w:rsidP="004D4689">
            <w:pPr>
              <w:autoSpaceDE w:val="0"/>
              <w:autoSpaceDN w:val="0"/>
              <w:adjustRightInd w:val="0"/>
              <w:spacing w:after="0" w:line="240" w:lineRule="auto"/>
              <w:rPr>
                <w:sz w:val="24"/>
                <w:szCs w:val="24"/>
              </w:rPr>
            </w:pPr>
            <w:r w:rsidRPr="00156188">
              <w:rPr>
                <w:rFonts w:cstheme="minorHAnsi"/>
                <w:sz w:val="24"/>
                <w:szCs w:val="24"/>
              </w:rPr>
              <w:t>F</w:t>
            </w:r>
            <w:r w:rsidR="004D053A">
              <w:rPr>
                <w:rFonts w:cstheme="minorHAnsi"/>
                <w:sz w:val="24"/>
                <w:szCs w:val="24"/>
              </w:rPr>
              <w:t>ixed term for 24</w:t>
            </w:r>
            <w:r w:rsidR="00851908">
              <w:rPr>
                <w:rFonts w:cstheme="minorHAnsi"/>
                <w:sz w:val="24"/>
                <w:szCs w:val="24"/>
              </w:rPr>
              <w:t xml:space="preserve"> months, </w:t>
            </w:r>
            <w:r w:rsidRPr="00156188">
              <w:rPr>
                <w:rFonts w:cstheme="minorHAnsi"/>
                <w:sz w:val="24"/>
                <w:szCs w:val="24"/>
              </w:rPr>
              <w:t>subject to the successful completion of a 6 month probation period.</w:t>
            </w:r>
            <w:r w:rsidR="001B4C5A">
              <w:rPr>
                <w:sz w:val="24"/>
                <w:szCs w:val="24"/>
              </w:rPr>
              <w:t xml:space="preserve">   </w:t>
            </w:r>
          </w:p>
          <w:p w14:paraId="5E4AA53B" w14:textId="6C2FBB9F" w:rsidR="00156188" w:rsidRPr="00156188" w:rsidRDefault="001B4C5A" w:rsidP="004D4689">
            <w:pPr>
              <w:autoSpaceDE w:val="0"/>
              <w:autoSpaceDN w:val="0"/>
              <w:adjustRightInd w:val="0"/>
              <w:spacing w:after="0" w:line="240" w:lineRule="auto"/>
              <w:rPr>
                <w:rFonts w:cstheme="minorHAnsi"/>
                <w:color w:val="000000"/>
                <w:sz w:val="24"/>
                <w:szCs w:val="24"/>
                <w:lang w:eastAsia="en-IE"/>
              </w:rPr>
            </w:pPr>
            <w:r>
              <w:rPr>
                <w:sz w:val="24"/>
                <w:szCs w:val="24"/>
              </w:rPr>
              <w:t xml:space="preserve">It is hoped to secure sufficient funding to enable the role to be </w:t>
            </w:r>
            <w:r w:rsidR="00FA2676">
              <w:rPr>
                <w:sz w:val="24"/>
                <w:szCs w:val="24"/>
              </w:rPr>
              <w:t>long term.</w:t>
            </w:r>
          </w:p>
        </w:tc>
      </w:tr>
      <w:tr w:rsidR="00156188" w:rsidRPr="000C5A3E" w14:paraId="59D665F9" w14:textId="77777777" w:rsidTr="007053AE">
        <w:tc>
          <w:tcPr>
            <w:tcW w:w="3256" w:type="dxa"/>
            <w:shd w:val="clear" w:color="auto" w:fill="auto"/>
          </w:tcPr>
          <w:p w14:paraId="6D2920E1" w14:textId="77777777" w:rsidR="00156188" w:rsidRPr="000C5A3E" w:rsidRDefault="00156188" w:rsidP="004D7165">
            <w:pPr>
              <w:pStyle w:val="Heading3"/>
              <w:rPr>
                <w:color w:val="2E74B5"/>
                <w:lang w:eastAsia="en-IE"/>
              </w:rPr>
            </w:pPr>
            <w:r w:rsidRPr="000C5A3E">
              <w:rPr>
                <w:color w:val="2E74B5"/>
                <w:lang w:eastAsia="en-IE"/>
              </w:rPr>
              <w:t>Start Date</w:t>
            </w:r>
          </w:p>
        </w:tc>
        <w:tc>
          <w:tcPr>
            <w:tcW w:w="5760" w:type="dxa"/>
            <w:shd w:val="clear" w:color="auto" w:fill="auto"/>
          </w:tcPr>
          <w:p w14:paraId="5DDF47E8" w14:textId="77777777" w:rsidR="00156188" w:rsidRPr="000C5A3E" w:rsidRDefault="00156188" w:rsidP="004D7165">
            <w:pPr>
              <w:autoSpaceDE w:val="0"/>
              <w:autoSpaceDN w:val="0"/>
              <w:adjustRightInd w:val="0"/>
              <w:spacing w:after="0" w:line="240" w:lineRule="auto"/>
              <w:rPr>
                <w:rFonts w:cs="Calibri"/>
                <w:color w:val="000000"/>
                <w:sz w:val="24"/>
                <w:szCs w:val="24"/>
                <w:lang w:eastAsia="en-IE"/>
              </w:rPr>
            </w:pPr>
            <w:r w:rsidRPr="000C5A3E">
              <w:rPr>
                <w:rFonts w:cs="Calibri"/>
                <w:color w:val="000000"/>
                <w:sz w:val="24"/>
                <w:szCs w:val="24"/>
                <w:lang w:eastAsia="en-IE"/>
              </w:rPr>
              <w:t>Immediate</w:t>
            </w:r>
          </w:p>
        </w:tc>
      </w:tr>
      <w:tr w:rsidR="00156188" w:rsidRPr="000C5A3E" w14:paraId="278558B1" w14:textId="77777777" w:rsidTr="007053AE">
        <w:tc>
          <w:tcPr>
            <w:tcW w:w="3256" w:type="dxa"/>
            <w:shd w:val="clear" w:color="auto" w:fill="auto"/>
          </w:tcPr>
          <w:p w14:paraId="1112E15E" w14:textId="77777777" w:rsidR="00156188" w:rsidRPr="000C5A3E" w:rsidRDefault="00156188" w:rsidP="004D7165">
            <w:pPr>
              <w:pStyle w:val="Heading3"/>
              <w:rPr>
                <w:color w:val="2E74B5"/>
                <w:lang w:eastAsia="en-IE"/>
              </w:rPr>
            </w:pPr>
            <w:r w:rsidRPr="000C5A3E">
              <w:rPr>
                <w:color w:val="2E74B5"/>
                <w:lang w:eastAsia="en-IE"/>
              </w:rPr>
              <w:t>Location</w:t>
            </w:r>
          </w:p>
        </w:tc>
        <w:tc>
          <w:tcPr>
            <w:tcW w:w="5760" w:type="dxa"/>
            <w:shd w:val="clear" w:color="auto" w:fill="auto"/>
          </w:tcPr>
          <w:p w14:paraId="756873CA" w14:textId="77777777" w:rsidR="00156188" w:rsidRDefault="00156188" w:rsidP="004D7165">
            <w:pPr>
              <w:autoSpaceDE w:val="0"/>
              <w:autoSpaceDN w:val="0"/>
              <w:adjustRightInd w:val="0"/>
              <w:spacing w:after="0" w:line="240" w:lineRule="auto"/>
              <w:rPr>
                <w:rFonts w:cs="Calibri"/>
                <w:color w:val="000000"/>
                <w:sz w:val="24"/>
                <w:szCs w:val="24"/>
                <w:lang w:eastAsia="en-IE"/>
              </w:rPr>
            </w:pPr>
            <w:r w:rsidRPr="000C5A3E">
              <w:rPr>
                <w:rFonts w:cs="Calibri"/>
                <w:color w:val="000000"/>
                <w:sz w:val="24"/>
                <w:szCs w:val="24"/>
                <w:lang w:eastAsia="en-IE"/>
              </w:rPr>
              <w:t xml:space="preserve">CLM Offices, Northside Civic Centre, </w:t>
            </w:r>
            <w:proofErr w:type="spellStart"/>
            <w:r w:rsidRPr="000C5A3E">
              <w:rPr>
                <w:rFonts w:cs="Calibri"/>
                <w:color w:val="000000"/>
                <w:sz w:val="24"/>
                <w:szCs w:val="24"/>
                <w:lang w:eastAsia="en-IE"/>
              </w:rPr>
              <w:t>Bunratty</w:t>
            </w:r>
            <w:proofErr w:type="spellEnd"/>
            <w:r w:rsidRPr="000C5A3E">
              <w:rPr>
                <w:rFonts w:cs="Calibri"/>
                <w:color w:val="000000"/>
                <w:sz w:val="24"/>
                <w:szCs w:val="24"/>
                <w:lang w:eastAsia="en-IE"/>
              </w:rPr>
              <w:t xml:space="preserve"> </w:t>
            </w:r>
            <w:proofErr w:type="spellStart"/>
            <w:r w:rsidRPr="000C5A3E">
              <w:rPr>
                <w:rFonts w:cs="Calibri"/>
                <w:color w:val="000000"/>
                <w:sz w:val="24"/>
                <w:szCs w:val="24"/>
                <w:lang w:eastAsia="en-IE"/>
              </w:rPr>
              <w:t>rd</w:t>
            </w:r>
            <w:proofErr w:type="spellEnd"/>
            <w:r w:rsidRPr="000C5A3E">
              <w:rPr>
                <w:rFonts w:cs="Calibri"/>
                <w:color w:val="000000"/>
                <w:sz w:val="24"/>
                <w:szCs w:val="24"/>
                <w:lang w:eastAsia="en-IE"/>
              </w:rPr>
              <w:t xml:space="preserve">, </w:t>
            </w:r>
            <w:proofErr w:type="spellStart"/>
            <w:r w:rsidRPr="000C5A3E">
              <w:rPr>
                <w:rFonts w:cs="Calibri"/>
                <w:color w:val="000000"/>
                <w:sz w:val="24"/>
                <w:szCs w:val="24"/>
                <w:lang w:eastAsia="en-IE"/>
              </w:rPr>
              <w:t>Coolock</w:t>
            </w:r>
            <w:proofErr w:type="spellEnd"/>
            <w:r w:rsidRPr="000C5A3E">
              <w:rPr>
                <w:rFonts w:cs="Calibri"/>
                <w:color w:val="000000"/>
                <w:sz w:val="24"/>
                <w:szCs w:val="24"/>
                <w:lang w:eastAsia="en-IE"/>
              </w:rPr>
              <w:t>, Dublin 17</w:t>
            </w:r>
            <w:r>
              <w:rPr>
                <w:rFonts w:cs="Calibri"/>
                <w:color w:val="000000"/>
                <w:sz w:val="24"/>
                <w:szCs w:val="24"/>
                <w:lang w:eastAsia="en-IE"/>
              </w:rPr>
              <w:t>.  Some travel may be required.</w:t>
            </w:r>
          </w:p>
          <w:p w14:paraId="7F9DE140" w14:textId="77777777" w:rsidR="00156188" w:rsidRDefault="00156188" w:rsidP="004D7165">
            <w:pPr>
              <w:autoSpaceDE w:val="0"/>
              <w:autoSpaceDN w:val="0"/>
              <w:adjustRightInd w:val="0"/>
              <w:spacing w:after="0" w:line="240" w:lineRule="auto"/>
              <w:rPr>
                <w:rFonts w:cs="Calibri"/>
                <w:color w:val="000000"/>
                <w:sz w:val="24"/>
                <w:szCs w:val="24"/>
                <w:lang w:eastAsia="en-IE"/>
              </w:rPr>
            </w:pPr>
          </w:p>
          <w:p w14:paraId="1C5C99CF" w14:textId="56617DCE" w:rsidR="00156188" w:rsidRPr="000C5A3E" w:rsidRDefault="00156188" w:rsidP="004D7165">
            <w:pPr>
              <w:autoSpaceDE w:val="0"/>
              <w:autoSpaceDN w:val="0"/>
              <w:adjustRightInd w:val="0"/>
              <w:spacing w:after="0" w:line="240" w:lineRule="auto"/>
              <w:rPr>
                <w:rFonts w:cs="Calibri"/>
                <w:color w:val="000000"/>
                <w:sz w:val="24"/>
                <w:szCs w:val="24"/>
                <w:lang w:eastAsia="en-IE"/>
              </w:rPr>
            </w:pPr>
            <w:r>
              <w:rPr>
                <w:rFonts w:cs="Calibri"/>
                <w:color w:val="000000"/>
                <w:sz w:val="24"/>
                <w:szCs w:val="24"/>
                <w:lang w:eastAsia="en-IE"/>
              </w:rPr>
              <w:t xml:space="preserve">CLM </w:t>
            </w:r>
            <w:r w:rsidR="00C159BA">
              <w:rPr>
                <w:rFonts w:cs="Calibri"/>
                <w:color w:val="000000"/>
                <w:sz w:val="24"/>
                <w:szCs w:val="24"/>
                <w:lang w:eastAsia="en-IE"/>
              </w:rPr>
              <w:t>is</w:t>
            </w:r>
            <w:r>
              <w:rPr>
                <w:rFonts w:cs="Calibri"/>
                <w:color w:val="000000"/>
                <w:sz w:val="24"/>
                <w:szCs w:val="24"/>
                <w:lang w:eastAsia="en-IE"/>
              </w:rPr>
              <w:t xml:space="preserve"> flexible in relation to remote working.</w:t>
            </w:r>
          </w:p>
        </w:tc>
      </w:tr>
      <w:tr w:rsidR="00156188" w:rsidRPr="000C5A3E" w14:paraId="18E4FF42" w14:textId="77777777" w:rsidTr="007053AE">
        <w:tc>
          <w:tcPr>
            <w:tcW w:w="3256" w:type="dxa"/>
            <w:shd w:val="clear" w:color="auto" w:fill="auto"/>
          </w:tcPr>
          <w:p w14:paraId="41A84482" w14:textId="77777777" w:rsidR="00156188" w:rsidRPr="000C5A3E" w:rsidRDefault="00156188" w:rsidP="004D7165">
            <w:pPr>
              <w:pStyle w:val="Heading3"/>
              <w:rPr>
                <w:color w:val="2E74B5"/>
                <w:lang w:eastAsia="en-IE"/>
              </w:rPr>
            </w:pPr>
            <w:r>
              <w:rPr>
                <w:color w:val="2E74B5"/>
                <w:lang w:eastAsia="en-IE"/>
              </w:rPr>
              <w:t>Application Deadline</w:t>
            </w:r>
          </w:p>
        </w:tc>
        <w:tc>
          <w:tcPr>
            <w:tcW w:w="5760" w:type="dxa"/>
            <w:shd w:val="clear" w:color="auto" w:fill="auto"/>
          </w:tcPr>
          <w:p w14:paraId="6F5910A1" w14:textId="1EF51784" w:rsidR="00156188" w:rsidRDefault="002E2EFC" w:rsidP="004D7165">
            <w:pPr>
              <w:autoSpaceDE w:val="0"/>
              <w:autoSpaceDN w:val="0"/>
              <w:adjustRightInd w:val="0"/>
              <w:spacing w:after="0" w:line="240" w:lineRule="auto"/>
              <w:rPr>
                <w:rFonts w:cs="Calibri"/>
                <w:color w:val="000000"/>
                <w:sz w:val="24"/>
                <w:szCs w:val="24"/>
                <w:lang w:eastAsia="en-IE"/>
              </w:rPr>
            </w:pPr>
            <w:r>
              <w:rPr>
                <w:rFonts w:cs="Calibri"/>
                <w:color w:val="000000"/>
                <w:sz w:val="24"/>
                <w:szCs w:val="24"/>
                <w:lang w:eastAsia="en-IE"/>
              </w:rPr>
              <w:t xml:space="preserve">5pm, </w:t>
            </w:r>
            <w:r w:rsidR="002E6EB6">
              <w:rPr>
                <w:rFonts w:cs="Calibri"/>
                <w:color w:val="000000"/>
                <w:sz w:val="24"/>
                <w:szCs w:val="24"/>
                <w:lang w:eastAsia="en-IE"/>
              </w:rPr>
              <w:t>Monday 7</w:t>
            </w:r>
            <w:r w:rsidR="004D053A" w:rsidRPr="004D053A">
              <w:rPr>
                <w:rFonts w:cs="Calibri"/>
                <w:color w:val="000000"/>
                <w:sz w:val="24"/>
                <w:szCs w:val="24"/>
                <w:vertAlign w:val="superscript"/>
                <w:lang w:eastAsia="en-IE"/>
              </w:rPr>
              <w:t>th</w:t>
            </w:r>
            <w:r w:rsidR="004D053A">
              <w:rPr>
                <w:rFonts w:cs="Calibri"/>
                <w:color w:val="000000"/>
                <w:sz w:val="24"/>
                <w:szCs w:val="24"/>
                <w:lang w:eastAsia="en-IE"/>
              </w:rPr>
              <w:t xml:space="preserve"> June 2021</w:t>
            </w:r>
          </w:p>
          <w:p w14:paraId="46DFF5C9" w14:textId="4AB8B6F3" w:rsidR="00156188" w:rsidRPr="000C5A3E" w:rsidRDefault="00156188" w:rsidP="004D7165">
            <w:pPr>
              <w:autoSpaceDE w:val="0"/>
              <w:autoSpaceDN w:val="0"/>
              <w:adjustRightInd w:val="0"/>
              <w:spacing w:after="0" w:line="240" w:lineRule="auto"/>
              <w:rPr>
                <w:rFonts w:cs="Calibri"/>
                <w:color w:val="000000"/>
                <w:sz w:val="24"/>
                <w:szCs w:val="24"/>
                <w:lang w:eastAsia="en-IE"/>
              </w:rPr>
            </w:pPr>
          </w:p>
        </w:tc>
      </w:tr>
      <w:tr w:rsidR="00156188" w:rsidRPr="000C5A3E" w14:paraId="3A8861E0" w14:textId="77777777" w:rsidTr="007053AE">
        <w:tc>
          <w:tcPr>
            <w:tcW w:w="3256" w:type="dxa"/>
            <w:shd w:val="clear" w:color="auto" w:fill="auto"/>
          </w:tcPr>
          <w:p w14:paraId="24213549" w14:textId="58E0ADE7" w:rsidR="00156188" w:rsidRPr="000C5A3E" w:rsidRDefault="004D4689" w:rsidP="004D7165">
            <w:pPr>
              <w:pStyle w:val="Heading3"/>
              <w:rPr>
                <w:color w:val="2E74B5"/>
                <w:lang w:eastAsia="en-IE"/>
              </w:rPr>
            </w:pPr>
            <w:r>
              <w:rPr>
                <w:color w:val="2E74B5"/>
                <w:lang w:eastAsia="en-IE"/>
              </w:rPr>
              <w:t>Proposed Interview Date</w:t>
            </w:r>
          </w:p>
        </w:tc>
        <w:tc>
          <w:tcPr>
            <w:tcW w:w="5760" w:type="dxa"/>
            <w:shd w:val="clear" w:color="auto" w:fill="auto"/>
          </w:tcPr>
          <w:p w14:paraId="63A48B7F" w14:textId="014CF0A1" w:rsidR="00156188" w:rsidRPr="000C5A3E" w:rsidRDefault="004D053A" w:rsidP="002E6EB6">
            <w:pPr>
              <w:autoSpaceDE w:val="0"/>
              <w:autoSpaceDN w:val="0"/>
              <w:adjustRightInd w:val="0"/>
              <w:spacing w:after="0" w:line="240" w:lineRule="auto"/>
              <w:rPr>
                <w:rFonts w:cs="Calibri"/>
                <w:color w:val="000000"/>
                <w:sz w:val="24"/>
                <w:szCs w:val="24"/>
                <w:lang w:eastAsia="en-IE"/>
              </w:rPr>
            </w:pPr>
            <w:r>
              <w:rPr>
                <w:rFonts w:cs="Calibri"/>
                <w:color w:val="000000"/>
                <w:sz w:val="24"/>
                <w:szCs w:val="24"/>
                <w:lang w:eastAsia="en-IE"/>
              </w:rPr>
              <w:t xml:space="preserve">Week commencing </w:t>
            </w:r>
            <w:r w:rsidR="002E6EB6">
              <w:rPr>
                <w:rFonts w:cs="Calibri"/>
                <w:color w:val="000000"/>
                <w:sz w:val="24"/>
                <w:szCs w:val="24"/>
                <w:lang w:eastAsia="en-IE"/>
              </w:rPr>
              <w:t>14</w:t>
            </w:r>
            <w:r w:rsidR="002E6EB6" w:rsidRPr="002E6EB6">
              <w:rPr>
                <w:rFonts w:cs="Calibri"/>
                <w:color w:val="000000"/>
                <w:sz w:val="24"/>
                <w:szCs w:val="24"/>
                <w:vertAlign w:val="superscript"/>
                <w:lang w:eastAsia="en-IE"/>
              </w:rPr>
              <w:t>th</w:t>
            </w:r>
            <w:r w:rsidR="002E6EB6">
              <w:rPr>
                <w:rFonts w:cs="Calibri"/>
                <w:color w:val="000000"/>
                <w:sz w:val="24"/>
                <w:szCs w:val="24"/>
                <w:lang w:eastAsia="en-IE"/>
              </w:rPr>
              <w:t xml:space="preserve"> </w:t>
            </w:r>
            <w:r>
              <w:rPr>
                <w:rFonts w:cs="Calibri"/>
                <w:color w:val="000000"/>
                <w:sz w:val="24"/>
                <w:szCs w:val="24"/>
                <w:lang w:eastAsia="en-IE"/>
              </w:rPr>
              <w:t>June</w:t>
            </w:r>
            <w:r w:rsidR="002B21DB">
              <w:rPr>
                <w:rFonts w:cs="Calibri"/>
                <w:color w:val="000000"/>
                <w:sz w:val="24"/>
                <w:szCs w:val="24"/>
                <w:lang w:eastAsia="en-IE"/>
              </w:rPr>
              <w:t xml:space="preserve"> </w:t>
            </w:r>
            <w:r w:rsidR="007053AE">
              <w:rPr>
                <w:rFonts w:cs="Calibri"/>
                <w:color w:val="000000"/>
                <w:sz w:val="24"/>
                <w:szCs w:val="24"/>
                <w:lang w:eastAsia="en-IE"/>
              </w:rPr>
              <w:t>2020</w:t>
            </w:r>
          </w:p>
        </w:tc>
      </w:tr>
    </w:tbl>
    <w:p w14:paraId="1D1FA6F1" w14:textId="77777777" w:rsidR="00156188" w:rsidRDefault="00156188" w:rsidP="00156188">
      <w:pPr>
        <w:jc w:val="both"/>
        <w:rPr>
          <w:rFonts w:cs="Arial"/>
          <w:b/>
          <w:color w:val="3E4D1F"/>
          <w:sz w:val="28"/>
          <w:szCs w:val="28"/>
          <w:lang w:val="en-GB"/>
        </w:rPr>
      </w:pPr>
    </w:p>
    <w:p w14:paraId="71FC93DF" w14:textId="6D9E4AE0" w:rsidR="00612455" w:rsidRDefault="00612455" w:rsidP="00156188">
      <w:pPr>
        <w:pStyle w:val="Heading3"/>
        <w:rPr>
          <w:color w:val="2E74B5"/>
          <w:lang w:val="en-GB"/>
        </w:rPr>
      </w:pPr>
      <w:r>
        <w:rPr>
          <w:color w:val="2E74B5"/>
          <w:lang w:val="en-GB"/>
        </w:rPr>
        <w:t>Background</w:t>
      </w:r>
      <w:r w:rsidR="009862A9">
        <w:rPr>
          <w:color w:val="2E74B5"/>
          <w:lang w:val="en-GB"/>
        </w:rPr>
        <w:t xml:space="preserve"> to CLM and the Centre for Environmental Justice</w:t>
      </w:r>
    </w:p>
    <w:p w14:paraId="2AE9E927" w14:textId="75241AB4" w:rsidR="009A64D2" w:rsidRPr="00681543" w:rsidRDefault="009A64D2" w:rsidP="009A64D2">
      <w:pPr>
        <w:spacing w:after="0" w:line="240" w:lineRule="auto"/>
        <w:jc w:val="both"/>
        <w:rPr>
          <w:rFonts w:cstheme="minorHAnsi"/>
          <w:sz w:val="24"/>
          <w:szCs w:val="24"/>
        </w:rPr>
      </w:pPr>
      <w:r w:rsidRPr="00681543">
        <w:rPr>
          <w:rFonts w:cstheme="minorHAnsi"/>
          <w:sz w:val="24"/>
          <w:szCs w:val="24"/>
        </w:rPr>
        <w:t xml:space="preserve">Community Law &amp; Mediation (CLM) is a community based, independent law centre </w:t>
      </w:r>
      <w:r>
        <w:rPr>
          <w:rFonts w:cstheme="minorHAnsi"/>
          <w:sz w:val="24"/>
          <w:szCs w:val="24"/>
        </w:rPr>
        <w:t xml:space="preserve">providing services nationwide and </w:t>
      </w:r>
      <w:r w:rsidRPr="00681543">
        <w:rPr>
          <w:rFonts w:cstheme="minorHAnsi"/>
          <w:sz w:val="24"/>
          <w:szCs w:val="24"/>
        </w:rPr>
        <w:t xml:space="preserve">operating in two locations: Dublin and Limerick. It was founded in 1975 and assists more than </w:t>
      </w:r>
      <w:r w:rsidR="00C159BA">
        <w:rPr>
          <w:rFonts w:cstheme="minorHAnsi"/>
          <w:sz w:val="24"/>
          <w:szCs w:val="24"/>
        </w:rPr>
        <w:t>4</w:t>
      </w:r>
      <w:r w:rsidRPr="00681543">
        <w:rPr>
          <w:rFonts w:cstheme="minorHAnsi"/>
          <w:sz w:val="24"/>
          <w:szCs w:val="24"/>
        </w:rPr>
        <w:t xml:space="preserve">,000 people annually through its services, which include free legal advice and representation; information and education; and mediation and conflict coaching. CLM also campaigns for law reform, and for the safeguarding of rights already enshrined in law. </w:t>
      </w:r>
    </w:p>
    <w:p w14:paraId="1CB23A17" w14:textId="77777777" w:rsidR="009A64D2" w:rsidRDefault="009A64D2" w:rsidP="001B4C5A">
      <w:pPr>
        <w:jc w:val="both"/>
        <w:rPr>
          <w:sz w:val="24"/>
          <w:szCs w:val="24"/>
        </w:rPr>
      </w:pPr>
    </w:p>
    <w:p w14:paraId="71C4CC7B" w14:textId="1853B750" w:rsidR="009A64D2" w:rsidRDefault="000A0EA8" w:rsidP="002E6EB6">
      <w:pPr>
        <w:pStyle w:val="Heading1"/>
        <w:spacing w:before="0" w:line="240" w:lineRule="auto"/>
        <w:jc w:val="both"/>
        <w:rPr>
          <w:rFonts w:asciiTheme="minorHAnsi" w:hAnsiTheme="minorHAnsi" w:cstheme="minorHAnsi"/>
          <w:color w:val="000000" w:themeColor="text1"/>
          <w:sz w:val="24"/>
          <w:szCs w:val="24"/>
        </w:rPr>
      </w:pPr>
      <w:r w:rsidRPr="001001FB">
        <w:rPr>
          <w:rFonts w:asciiTheme="minorHAnsi" w:hAnsiTheme="minorHAnsi" w:cstheme="minorHAnsi"/>
          <w:iCs/>
          <w:color w:val="000000" w:themeColor="text1"/>
          <w:sz w:val="24"/>
          <w:szCs w:val="24"/>
        </w:rPr>
        <w:lastRenderedPageBreak/>
        <w:t>In recent years, CLM has seen how closely intertwined our climate and our changing environment are with</w:t>
      </w:r>
      <w:r>
        <w:rPr>
          <w:rFonts w:asciiTheme="minorHAnsi" w:hAnsiTheme="minorHAnsi" w:cstheme="minorHAnsi"/>
          <w:iCs/>
          <w:color w:val="000000" w:themeColor="text1"/>
          <w:sz w:val="24"/>
          <w:szCs w:val="24"/>
        </w:rPr>
        <w:t xml:space="preserve"> the issues experienced by</w:t>
      </w:r>
      <w:r w:rsidRPr="001001FB">
        <w:rPr>
          <w:rFonts w:asciiTheme="minorHAnsi" w:hAnsiTheme="minorHAnsi" w:cstheme="minorHAnsi"/>
          <w:iCs/>
          <w:color w:val="000000" w:themeColor="text1"/>
          <w:sz w:val="24"/>
          <w:szCs w:val="24"/>
        </w:rPr>
        <w:t xml:space="preserve"> communities</w:t>
      </w:r>
      <w:r>
        <w:rPr>
          <w:rFonts w:asciiTheme="minorHAnsi" w:hAnsiTheme="minorHAnsi" w:cstheme="minorHAnsi"/>
          <w:iCs/>
          <w:color w:val="000000" w:themeColor="text1"/>
          <w:sz w:val="24"/>
          <w:szCs w:val="24"/>
        </w:rPr>
        <w:t xml:space="preserve"> experiencing disadvantage and social exclusion</w:t>
      </w:r>
      <w:r w:rsidRPr="001001FB">
        <w:rPr>
          <w:rFonts w:asciiTheme="minorHAnsi" w:hAnsiTheme="minorHAnsi" w:cstheme="minorHAnsi"/>
          <w:iCs/>
          <w:color w:val="000000" w:themeColor="text1"/>
          <w:sz w:val="24"/>
          <w:szCs w:val="24"/>
        </w:rPr>
        <w:t xml:space="preserve">, including energy poverty, housing, employment and health. </w:t>
      </w:r>
      <w:r w:rsidR="009A64D2" w:rsidRPr="001001FB">
        <w:rPr>
          <w:rFonts w:asciiTheme="minorHAnsi" w:hAnsiTheme="minorHAnsi" w:cstheme="minorHAnsi"/>
          <w:iCs/>
          <w:color w:val="000000" w:themeColor="text1"/>
          <w:sz w:val="24"/>
          <w:szCs w:val="24"/>
        </w:rPr>
        <w:t>CLM’s</w:t>
      </w:r>
      <w:r w:rsidR="009A64D2" w:rsidRPr="001001FB">
        <w:rPr>
          <w:rFonts w:asciiTheme="minorHAnsi" w:hAnsiTheme="minorHAnsi" w:cstheme="minorHAnsi"/>
          <w:color w:val="000000" w:themeColor="text1"/>
          <w:sz w:val="24"/>
          <w:szCs w:val="24"/>
        </w:rPr>
        <w:t xml:space="preserve"> law centres in Dublin and Limerick are already working with communities who have been affected by issues linked to environmental justice, including flooding, health concerns related to poor air quality, and poor housing conditions.  </w:t>
      </w:r>
    </w:p>
    <w:p w14:paraId="25E58A11" w14:textId="23D1F0B7" w:rsidR="009A64D2" w:rsidRPr="009006A9" w:rsidRDefault="009A64D2" w:rsidP="002E6EB6">
      <w:pPr>
        <w:spacing w:after="0" w:line="240" w:lineRule="auto"/>
        <w:jc w:val="both"/>
        <w:rPr>
          <w:rFonts w:cstheme="minorHAnsi"/>
          <w:sz w:val="24"/>
          <w:szCs w:val="24"/>
        </w:rPr>
      </w:pPr>
    </w:p>
    <w:p w14:paraId="5CBD6C12" w14:textId="7A34B125" w:rsidR="009A64D2" w:rsidRDefault="000A0EA8" w:rsidP="00874432">
      <w:pPr>
        <w:spacing w:after="0" w:line="240" w:lineRule="auto"/>
        <w:jc w:val="both"/>
        <w:rPr>
          <w:rFonts w:cstheme="minorHAnsi"/>
          <w:iCs/>
          <w:sz w:val="24"/>
          <w:szCs w:val="24"/>
        </w:rPr>
      </w:pPr>
      <w:r>
        <w:rPr>
          <w:rFonts w:cstheme="minorHAnsi"/>
          <w:color w:val="000000" w:themeColor="text1"/>
          <w:sz w:val="24"/>
          <w:szCs w:val="24"/>
        </w:rPr>
        <w:t>CLM</w:t>
      </w:r>
      <w:r w:rsidRPr="001001FB">
        <w:rPr>
          <w:rFonts w:cstheme="minorHAnsi"/>
          <w:color w:val="000000" w:themeColor="text1"/>
          <w:sz w:val="24"/>
          <w:szCs w:val="24"/>
        </w:rPr>
        <w:t xml:space="preserve"> identified an unmet legal</w:t>
      </w:r>
      <w:r>
        <w:rPr>
          <w:rFonts w:cstheme="minorHAnsi"/>
          <w:color w:val="000000" w:themeColor="text1"/>
          <w:sz w:val="24"/>
          <w:szCs w:val="24"/>
        </w:rPr>
        <w:t xml:space="preserve"> and educational </w:t>
      </w:r>
      <w:r w:rsidRPr="001001FB">
        <w:rPr>
          <w:rFonts w:cstheme="minorHAnsi"/>
          <w:color w:val="000000" w:themeColor="text1"/>
          <w:sz w:val="24"/>
          <w:szCs w:val="24"/>
        </w:rPr>
        <w:t xml:space="preserve">need in </w:t>
      </w:r>
      <w:r>
        <w:rPr>
          <w:rFonts w:cstheme="minorHAnsi"/>
          <w:color w:val="000000" w:themeColor="text1"/>
          <w:sz w:val="24"/>
          <w:szCs w:val="24"/>
        </w:rPr>
        <w:t xml:space="preserve">this area and set up the </w:t>
      </w:r>
      <w:r w:rsidR="009A64D2" w:rsidRPr="009006A9">
        <w:rPr>
          <w:rFonts w:cstheme="minorHAnsi"/>
          <w:iCs/>
          <w:sz w:val="24"/>
          <w:szCs w:val="24"/>
        </w:rPr>
        <w:t>Cent</w:t>
      </w:r>
      <w:r>
        <w:rPr>
          <w:rFonts w:cstheme="minorHAnsi"/>
          <w:iCs/>
          <w:sz w:val="24"/>
          <w:szCs w:val="24"/>
        </w:rPr>
        <w:t xml:space="preserve">re for Environmental Justice, </w:t>
      </w:r>
      <w:r w:rsidR="009A64D2" w:rsidRPr="009006A9">
        <w:rPr>
          <w:rFonts w:cstheme="minorHAnsi"/>
          <w:iCs/>
          <w:sz w:val="24"/>
          <w:szCs w:val="24"/>
        </w:rPr>
        <w:t xml:space="preserve">formally launched by Mary Robinson on 11 February 2021. The Centre is the first of its kind in Ireland and the objective of the Centre is to empower communities experiencing disadvantage on environmental justice issues. </w:t>
      </w:r>
    </w:p>
    <w:p w14:paraId="208E67C1" w14:textId="77777777" w:rsidR="00165EC6" w:rsidRDefault="00165EC6" w:rsidP="002E6EB6">
      <w:pPr>
        <w:spacing w:after="0" w:line="240" w:lineRule="auto"/>
        <w:jc w:val="both"/>
        <w:rPr>
          <w:rFonts w:cstheme="minorHAnsi"/>
          <w:sz w:val="24"/>
          <w:szCs w:val="24"/>
        </w:rPr>
      </w:pPr>
    </w:p>
    <w:p w14:paraId="7231C26D" w14:textId="2561C3AD" w:rsidR="009006A9" w:rsidRPr="009006A9" w:rsidRDefault="009006A9" w:rsidP="002E6EB6">
      <w:pPr>
        <w:spacing w:after="0" w:line="240" w:lineRule="auto"/>
        <w:jc w:val="both"/>
        <w:rPr>
          <w:rFonts w:cstheme="minorHAnsi"/>
          <w:sz w:val="24"/>
          <w:szCs w:val="24"/>
        </w:rPr>
      </w:pPr>
      <w:bookmarkStart w:id="0" w:name="_GoBack"/>
      <w:r w:rsidRPr="009006A9">
        <w:rPr>
          <w:rFonts w:cstheme="minorHAnsi"/>
          <w:color w:val="000000"/>
          <w:sz w:val="24"/>
          <w:szCs w:val="24"/>
          <w:shd w:val="clear" w:color="auto" w:fill="FFFFFF"/>
        </w:rPr>
        <w:t>Environmental Justice ensures that marginalised groups are not disproportionately impacted by climate change or othe</w:t>
      </w:r>
      <w:r w:rsidR="00165EC6">
        <w:rPr>
          <w:rFonts w:cstheme="minorHAnsi"/>
          <w:color w:val="000000"/>
          <w:sz w:val="24"/>
          <w:szCs w:val="24"/>
          <w:shd w:val="clear" w:color="auto" w:fill="FFFFFF"/>
        </w:rPr>
        <w:t>r environmental harms, and tha</w:t>
      </w:r>
      <w:r w:rsidR="00165EC6" w:rsidRPr="00165EC6">
        <w:rPr>
          <w:rFonts w:cstheme="minorHAnsi"/>
          <w:sz w:val="24"/>
          <w:szCs w:val="24"/>
        </w:rPr>
        <w:t>t environmental measures and climate action protect and build equality and social justice</w:t>
      </w:r>
      <w:r w:rsidR="00165EC6">
        <w:rPr>
          <w:rFonts w:cstheme="minorHAnsi"/>
          <w:sz w:val="24"/>
          <w:szCs w:val="24"/>
        </w:rPr>
        <w:t>.</w:t>
      </w:r>
    </w:p>
    <w:bookmarkEnd w:id="0"/>
    <w:p w14:paraId="789662B9" w14:textId="77777777" w:rsidR="009A64D2" w:rsidRDefault="009A64D2" w:rsidP="002E6EB6">
      <w:pPr>
        <w:spacing w:after="0" w:line="240" w:lineRule="auto"/>
        <w:jc w:val="both"/>
        <w:rPr>
          <w:rFonts w:ascii="Calibri" w:hAnsi="Calibri" w:cs="Calibri"/>
          <w:iCs/>
          <w:sz w:val="24"/>
          <w:szCs w:val="24"/>
        </w:rPr>
      </w:pPr>
    </w:p>
    <w:p w14:paraId="71EE70A2" w14:textId="16677DF5" w:rsidR="009A64D2" w:rsidRDefault="009006A9" w:rsidP="002E6EB6">
      <w:pPr>
        <w:spacing w:after="0" w:line="240" w:lineRule="auto"/>
        <w:jc w:val="both"/>
        <w:rPr>
          <w:rFonts w:ascii="Calibri" w:hAnsi="Calibri" w:cs="Calibri"/>
          <w:iCs/>
          <w:sz w:val="24"/>
          <w:szCs w:val="24"/>
        </w:rPr>
      </w:pPr>
      <w:r>
        <w:rPr>
          <w:rFonts w:ascii="Calibri" w:hAnsi="Calibri" w:cs="Calibri"/>
          <w:iCs/>
          <w:sz w:val="24"/>
          <w:szCs w:val="24"/>
        </w:rPr>
        <w:t>The Centre</w:t>
      </w:r>
      <w:r w:rsidR="009A64D2" w:rsidRPr="002C6AE1">
        <w:rPr>
          <w:rFonts w:ascii="Calibri" w:hAnsi="Calibri" w:cs="Calibri"/>
          <w:iCs/>
          <w:sz w:val="24"/>
          <w:szCs w:val="24"/>
        </w:rPr>
        <w:t xml:space="preserve"> provide</w:t>
      </w:r>
      <w:r w:rsidR="009A64D2">
        <w:rPr>
          <w:rFonts w:ascii="Calibri" w:hAnsi="Calibri" w:cs="Calibri"/>
          <w:iCs/>
          <w:sz w:val="24"/>
          <w:szCs w:val="24"/>
        </w:rPr>
        <w:t>s</w:t>
      </w:r>
      <w:r>
        <w:rPr>
          <w:rFonts w:ascii="Calibri" w:hAnsi="Calibri" w:cs="Calibri"/>
          <w:iCs/>
          <w:sz w:val="24"/>
          <w:szCs w:val="24"/>
        </w:rPr>
        <w:t xml:space="preserve"> </w:t>
      </w:r>
      <w:r w:rsidRPr="002C6AE1">
        <w:rPr>
          <w:rFonts w:ascii="Calibri" w:hAnsi="Calibri" w:cs="Calibri"/>
          <w:iCs/>
          <w:sz w:val="24"/>
          <w:szCs w:val="24"/>
        </w:rPr>
        <w:t>legal information and advice on individual and community queries through a monthly lega</w:t>
      </w:r>
      <w:r>
        <w:rPr>
          <w:rFonts w:ascii="Calibri" w:hAnsi="Calibri" w:cs="Calibri"/>
          <w:iCs/>
          <w:sz w:val="24"/>
          <w:szCs w:val="24"/>
        </w:rPr>
        <w:t>l advice clinic as well as</w:t>
      </w:r>
      <w:r w:rsidR="009A64D2" w:rsidRPr="002C6AE1">
        <w:rPr>
          <w:rFonts w:ascii="Calibri" w:hAnsi="Calibri" w:cs="Calibri"/>
          <w:iCs/>
          <w:sz w:val="24"/>
          <w:szCs w:val="24"/>
        </w:rPr>
        <w:t xml:space="preserve"> training and information resources to advance </w:t>
      </w:r>
      <w:r w:rsidR="009A64D2">
        <w:rPr>
          <w:rFonts w:ascii="Calibri" w:hAnsi="Calibri" w:cs="Calibri"/>
          <w:iCs/>
          <w:sz w:val="24"/>
          <w:szCs w:val="24"/>
        </w:rPr>
        <w:t>and</w:t>
      </w:r>
      <w:r w:rsidR="009A64D2" w:rsidRPr="002C6AE1">
        <w:rPr>
          <w:rFonts w:ascii="Calibri" w:hAnsi="Calibri" w:cs="Calibri"/>
          <w:iCs/>
          <w:sz w:val="24"/>
          <w:szCs w:val="24"/>
        </w:rPr>
        <w:t xml:space="preserve"> address environmental concerns and increase participation on environmental issues. The Centre </w:t>
      </w:r>
      <w:r w:rsidR="009A64D2">
        <w:rPr>
          <w:rFonts w:ascii="Calibri" w:hAnsi="Calibri" w:cs="Calibri"/>
          <w:iCs/>
          <w:sz w:val="24"/>
          <w:szCs w:val="24"/>
        </w:rPr>
        <w:t>is also engaged in</w:t>
      </w:r>
      <w:r w:rsidR="009A64D2" w:rsidRPr="002C6AE1">
        <w:rPr>
          <w:rFonts w:ascii="Calibri" w:hAnsi="Calibri" w:cs="Calibri"/>
          <w:iCs/>
          <w:sz w:val="24"/>
          <w:szCs w:val="24"/>
        </w:rPr>
        <w:t xml:space="preserve"> law reform and policy wor</w:t>
      </w:r>
      <w:r w:rsidR="009A64D2">
        <w:rPr>
          <w:rFonts w:ascii="Calibri" w:hAnsi="Calibri" w:cs="Calibri"/>
          <w:iCs/>
          <w:sz w:val="24"/>
          <w:szCs w:val="24"/>
        </w:rPr>
        <w:t xml:space="preserve">k. </w:t>
      </w:r>
      <w:r w:rsidR="009A64D2" w:rsidRPr="002C6AE1">
        <w:rPr>
          <w:rFonts w:ascii="Calibri" w:hAnsi="Calibri" w:cs="Calibri"/>
          <w:iCs/>
          <w:sz w:val="24"/>
          <w:szCs w:val="24"/>
        </w:rPr>
        <w:t xml:space="preserve"> </w:t>
      </w:r>
    </w:p>
    <w:p w14:paraId="7A352A6C" w14:textId="37CD5E79" w:rsidR="009006A9" w:rsidRDefault="009006A9" w:rsidP="009006A9">
      <w:pPr>
        <w:spacing w:after="0" w:line="240" w:lineRule="auto"/>
        <w:rPr>
          <w:rFonts w:ascii="Calibri" w:hAnsi="Calibri" w:cs="Calibri"/>
          <w:iCs/>
          <w:sz w:val="24"/>
          <w:szCs w:val="24"/>
        </w:rPr>
      </w:pPr>
    </w:p>
    <w:p w14:paraId="5CAE1834" w14:textId="528147FB" w:rsidR="009006A9" w:rsidRDefault="009006A9" w:rsidP="009006A9">
      <w:pPr>
        <w:spacing w:after="0" w:line="240" w:lineRule="auto"/>
        <w:rPr>
          <w:rFonts w:ascii="Calibri" w:hAnsi="Calibri" w:cs="Calibri"/>
          <w:iCs/>
          <w:sz w:val="24"/>
          <w:szCs w:val="24"/>
        </w:rPr>
      </w:pPr>
      <w:r>
        <w:rPr>
          <w:rFonts w:ascii="Calibri" w:hAnsi="Calibri" w:cs="Calibri"/>
          <w:iCs/>
          <w:sz w:val="24"/>
          <w:szCs w:val="24"/>
        </w:rPr>
        <w:t xml:space="preserve">For further information, please visit our website at </w:t>
      </w:r>
      <w:hyperlink r:id="rId11" w:history="1">
        <w:r w:rsidRPr="00DF5497">
          <w:rPr>
            <w:rStyle w:val="Hyperlink"/>
            <w:rFonts w:ascii="Calibri" w:hAnsi="Calibri" w:cs="Calibri"/>
            <w:iCs/>
            <w:sz w:val="24"/>
            <w:szCs w:val="24"/>
          </w:rPr>
          <w:t>https://communitylawandmediation.ie/services/legal/centre-for-environmental-justice/</w:t>
        </w:r>
      </w:hyperlink>
      <w:r>
        <w:rPr>
          <w:rFonts w:ascii="Calibri" w:hAnsi="Calibri" w:cs="Calibri"/>
          <w:iCs/>
          <w:sz w:val="24"/>
          <w:szCs w:val="24"/>
        </w:rPr>
        <w:t xml:space="preserve"> </w:t>
      </w:r>
    </w:p>
    <w:p w14:paraId="64449F88" w14:textId="11B22007" w:rsidR="00612455" w:rsidRDefault="00612455" w:rsidP="00612455">
      <w:pPr>
        <w:pStyle w:val="Heading2"/>
      </w:pPr>
    </w:p>
    <w:p w14:paraId="16F8499F" w14:textId="29A90A1C" w:rsidR="00612455" w:rsidRDefault="00484985" w:rsidP="00612455">
      <w:pPr>
        <w:pStyle w:val="Heading2"/>
      </w:pPr>
      <w:r>
        <w:t>The</w:t>
      </w:r>
      <w:r w:rsidR="00612455">
        <w:t xml:space="preserve"> Role</w:t>
      </w:r>
      <w:r>
        <w:t xml:space="preserve"> of </w:t>
      </w:r>
      <w:r w:rsidR="004D053A">
        <w:t>Centre for Environmental Justice Manager</w:t>
      </w:r>
    </w:p>
    <w:p w14:paraId="352FD205" w14:textId="66912ADD" w:rsidR="001B4C5A" w:rsidRDefault="001B4C5A" w:rsidP="00612455">
      <w:pPr>
        <w:autoSpaceDE w:val="0"/>
        <w:autoSpaceDN w:val="0"/>
        <w:adjustRightInd w:val="0"/>
        <w:rPr>
          <w:sz w:val="24"/>
          <w:szCs w:val="24"/>
        </w:rPr>
      </w:pPr>
      <w:r w:rsidRPr="00142FCD">
        <w:rPr>
          <w:sz w:val="24"/>
          <w:szCs w:val="24"/>
        </w:rPr>
        <w:t xml:space="preserve">This is </w:t>
      </w:r>
      <w:r w:rsidR="00484985">
        <w:rPr>
          <w:sz w:val="24"/>
          <w:szCs w:val="24"/>
        </w:rPr>
        <w:t xml:space="preserve">a unique and exciting </w:t>
      </w:r>
      <w:r w:rsidRPr="00142FCD">
        <w:rPr>
          <w:sz w:val="24"/>
          <w:szCs w:val="24"/>
        </w:rPr>
        <w:t>opportunity</w:t>
      </w:r>
      <w:r w:rsidR="00484985">
        <w:rPr>
          <w:sz w:val="24"/>
          <w:szCs w:val="24"/>
        </w:rPr>
        <w:t xml:space="preserve"> to work towards ensuring that</w:t>
      </w:r>
      <w:r w:rsidR="00142FCD" w:rsidRPr="00142FCD">
        <w:rPr>
          <w:sz w:val="24"/>
          <w:szCs w:val="24"/>
        </w:rPr>
        <w:t xml:space="preserve"> climate change and other environmental issues are addressed whilst also making progress towards equality and the protection and realisation of human rights.   </w:t>
      </w:r>
    </w:p>
    <w:p w14:paraId="247A293B" w14:textId="4EF6BA8A" w:rsidR="00156188" w:rsidRPr="00894D10" w:rsidRDefault="001B4C5A" w:rsidP="00894D10">
      <w:pPr>
        <w:rPr>
          <w:rFonts w:cstheme="minorHAnsi"/>
          <w:color w:val="201F1E"/>
          <w:shd w:val="clear" w:color="auto" w:fill="FFFFFF"/>
        </w:rPr>
      </w:pPr>
      <w:r w:rsidRPr="00DD166B">
        <w:rPr>
          <w:sz w:val="24"/>
          <w:szCs w:val="24"/>
        </w:rPr>
        <w:t xml:space="preserve">The successful candidate will play a critical role in the </w:t>
      </w:r>
      <w:r w:rsidR="000345F8" w:rsidRPr="00DD166B">
        <w:rPr>
          <w:sz w:val="24"/>
          <w:szCs w:val="24"/>
        </w:rPr>
        <w:t xml:space="preserve">development and </w:t>
      </w:r>
      <w:r w:rsidRPr="00DD166B">
        <w:rPr>
          <w:sz w:val="24"/>
          <w:szCs w:val="24"/>
        </w:rPr>
        <w:t xml:space="preserve">implementation of a strategy of work for the </w:t>
      </w:r>
      <w:r w:rsidRPr="00DD166B">
        <w:rPr>
          <w:iCs/>
          <w:sz w:val="24"/>
          <w:szCs w:val="24"/>
        </w:rPr>
        <w:t>Centre</w:t>
      </w:r>
      <w:r w:rsidR="009F055F" w:rsidRPr="00DD166B">
        <w:rPr>
          <w:i/>
          <w:sz w:val="24"/>
          <w:szCs w:val="24"/>
        </w:rPr>
        <w:t xml:space="preserve">. </w:t>
      </w:r>
      <w:r w:rsidR="009F055F">
        <w:rPr>
          <w:i/>
          <w:sz w:val="24"/>
          <w:szCs w:val="24"/>
        </w:rPr>
        <w:t xml:space="preserve"> </w:t>
      </w:r>
      <w:r w:rsidR="009F055F">
        <w:rPr>
          <w:sz w:val="24"/>
          <w:szCs w:val="24"/>
        </w:rPr>
        <w:t>(S)he will manage a small team and</w:t>
      </w:r>
      <w:r w:rsidR="00612455">
        <w:rPr>
          <w:sz w:val="24"/>
          <w:szCs w:val="24"/>
        </w:rPr>
        <w:t xml:space="preserve"> will be supported by </w:t>
      </w:r>
      <w:r w:rsidR="009006A9">
        <w:rPr>
          <w:sz w:val="24"/>
          <w:szCs w:val="24"/>
        </w:rPr>
        <w:t>the</w:t>
      </w:r>
      <w:r w:rsidR="009F055F">
        <w:rPr>
          <w:sz w:val="24"/>
          <w:szCs w:val="24"/>
        </w:rPr>
        <w:t xml:space="preserve"> wider</w:t>
      </w:r>
      <w:r>
        <w:rPr>
          <w:sz w:val="24"/>
          <w:szCs w:val="24"/>
        </w:rPr>
        <w:t xml:space="preserve"> CLM tea</w:t>
      </w:r>
      <w:r w:rsidR="00484985">
        <w:rPr>
          <w:sz w:val="24"/>
          <w:szCs w:val="24"/>
        </w:rPr>
        <w:t>m</w:t>
      </w:r>
      <w:r>
        <w:rPr>
          <w:sz w:val="24"/>
          <w:szCs w:val="24"/>
        </w:rPr>
        <w:t>, includi</w:t>
      </w:r>
      <w:r w:rsidR="009F055F">
        <w:rPr>
          <w:sz w:val="24"/>
          <w:szCs w:val="24"/>
        </w:rPr>
        <w:t>ng the CEO and Management Team.</w:t>
      </w:r>
    </w:p>
    <w:p w14:paraId="6B1E6C1E" w14:textId="77777777" w:rsidR="00156188" w:rsidRPr="000C5A3E" w:rsidRDefault="00156188" w:rsidP="00156188">
      <w:pPr>
        <w:pStyle w:val="Heading3"/>
        <w:rPr>
          <w:color w:val="2E74B5"/>
        </w:rPr>
      </w:pPr>
      <w:r w:rsidRPr="000C5A3E">
        <w:rPr>
          <w:color w:val="2E74B5"/>
        </w:rPr>
        <w:t xml:space="preserve">Key Responsibilities </w:t>
      </w:r>
    </w:p>
    <w:p w14:paraId="5BA1875D" w14:textId="7DC96C11" w:rsidR="009006A9" w:rsidRPr="00A13B68" w:rsidRDefault="009006A9" w:rsidP="009006A9">
      <w:pPr>
        <w:pStyle w:val="ListParagraph"/>
        <w:numPr>
          <w:ilvl w:val="0"/>
          <w:numId w:val="1"/>
        </w:numPr>
        <w:rPr>
          <w:rFonts w:cstheme="minorHAnsi"/>
          <w:bCs/>
          <w:sz w:val="24"/>
          <w:szCs w:val="24"/>
          <w:u w:val="single"/>
        </w:rPr>
      </w:pPr>
      <w:r w:rsidRPr="00A13B68">
        <w:rPr>
          <w:rFonts w:cstheme="minorHAnsi"/>
          <w:bCs/>
          <w:sz w:val="24"/>
          <w:szCs w:val="24"/>
          <w:u w:val="single"/>
        </w:rPr>
        <w:t>Strategy</w:t>
      </w:r>
    </w:p>
    <w:p w14:paraId="55ACFDE9" w14:textId="77777777" w:rsidR="00C159BA" w:rsidRPr="00A13B68" w:rsidRDefault="00C159BA" w:rsidP="00C159BA">
      <w:pPr>
        <w:pStyle w:val="ListParagraph"/>
        <w:numPr>
          <w:ilvl w:val="1"/>
          <w:numId w:val="1"/>
        </w:numPr>
        <w:rPr>
          <w:rFonts w:cstheme="minorHAnsi"/>
          <w:bCs/>
          <w:sz w:val="24"/>
          <w:szCs w:val="24"/>
        </w:rPr>
      </w:pPr>
      <w:r>
        <w:rPr>
          <w:rFonts w:cstheme="minorHAnsi"/>
          <w:bCs/>
          <w:sz w:val="24"/>
          <w:szCs w:val="24"/>
        </w:rPr>
        <w:t>Work with CLM’s</w:t>
      </w:r>
      <w:r w:rsidRPr="00A13B68">
        <w:rPr>
          <w:rFonts w:cstheme="minorHAnsi"/>
          <w:bCs/>
          <w:sz w:val="24"/>
          <w:szCs w:val="24"/>
        </w:rPr>
        <w:t xml:space="preserve"> CEO in relation to the strategic development </w:t>
      </w:r>
      <w:r>
        <w:rPr>
          <w:rFonts w:cstheme="minorHAnsi"/>
          <w:bCs/>
          <w:sz w:val="24"/>
          <w:szCs w:val="24"/>
        </w:rPr>
        <w:t xml:space="preserve">and growth </w:t>
      </w:r>
      <w:r w:rsidRPr="00A13B68">
        <w:rPr>
          <w:rFonts w:cstheme="minorHAnsi"/>
          <w:bCs/>
          <w:sz w:val="24"/>
          <w:szCs w:val="24"/>
        </w:rPr>
        <w:t xml:space="preserve">of the </w:t>
      </w:r>
      <w:r w:rsidRPr="002E6EB6">
        <w:rPr>
          <w:rFonts w:cstheme="minorHAnsi"/>
          <w:bCs/>
          <w:iCs/>
          <w:sz w:val="24"/>
          <w:szCs w:val="24"/>
        </w:rPr>
        <w:t>Centre for Environmental Justice</w:t>
      </w:r>
    </w:p>
    <w:p w14:paraId="5ED2DFDD" w14:textId="6FED34F7" w:rsidR="009006A9" w:rsidRPr="00A13B68" w:rsidRDefault="009006A9" w:rsidP="009006A9">
      <w:pPr>
        <w:pStyle w:val="ListParagraph"/>
        <w:numPr>
          <w:ilvl w:val="1"/>
          <w:numId w:val="1"/>
        </w:numPr>
        <w:rPr>
          <w:rFonts w:cstheme="minorHAnsi"/>
          <w:bCs/>
          <w:sz w:val="24"/>
          <w:szCs w:val="24"/>
        </w:rPr>
      </w:pPr>
      <w:r w:rsidRPr="00A13B68">
        <w:rPr>
          <w:rFonts w:cstheme="minorHAnsi"/>
          <w:bCs/>
          <w:sz w:val="24"/>
          <w:szCs w:val="24"/>
        </w:rPr>
        <w:t xml:space="preserve">As a member of CLM’s management team, contribute to the strategic development and review the overall performance of CLM </w:t>
      </w:r>
    </w:p>
    <w:p w14:paraId="5AE2FC66" w14:textId="496F2897" w:rsidR="009006A9" w:rsidRPr="00A13B68" w:rsidRDefault="009006A9" w:rsidP="009006A9">
      <w:pPr>
        <w:pStyle w:val="ListParagraph"/>
        <w:numPr>
          <w:ilvl w:val="0"/>
          <w:numId w:val="1"/>
        </w:numPr>
        <w:rPr>
          <w:rFonts w:cstheme="minorHAnsi"/>
          <w:bCs/>
          <w:sz w:val="24"/>
          <w:szCs w:val="24"/>
          <w:u w:val="single"/>
        </w:rPr>
      </w:pPr>
      <w:r w:rsidRPr="00A13B68">
        <w:rPr>
          <w:rFonts w:cstheme="minorHAnsi"/>
          <w:bCs/>
          <w:sz w:val="24"/>
          <w:szCs w:val="24"/>
          <w:u w:val="single"/>
        </w:rPr>
        <w:t xml:space="preserve">Management of Centre for Environmental Justice (CEJ) </w:t>
      </w:r>
    </w:p>
    <w:p w14:paraId="2698549E" w14:textId="10FCE15D" w:rsidR="00A13B68" w:rsidRPr="00A13B68" w:rsidRDefault="009006A9" w:rsidP="009F055F">
      <w:pPr>
        <w:pStyle w:val="ListParagraph"/>
        <w:numPr>
          <w:ilvl w:val="1"/>
          <w:numId w:val="1"/>
        </w:numPr>
        <w:spacing w:after="0" w:line="240" w:lineRule="auto"/>
        <w:rPr>
          <w:rFonts w:cstheme="minorHAnsi"/>
          <w:sz w:val="24"/>
          <w:szCs w:val="24"/>
        </w:rPr>
      </w:pPr>
      <w:r w:rsidRPr="00A13B68">
        <w:rPr>
          <w:rFonts w:cstheme="minorHAnsi"/>
          <w:sz w:val="24"/>
          <w:szCs w:val="24"/>
        </w:rPr>
        <w:t xml:space="preserve">Support and supervise the </w:t>
      </w:r>
      <w:r w:rsidR="00A13B68" w:rsidRPr="00A13B68">
        <w:rPr>
          <w:rFonts w:cstheme="minorHAnsi"/>
          <w:sz w:val="24"/>
          <w:szCs w:val="24"/>
        </w:rPr>
        <w:t>CEJ team, which currently includes a part time legal advisor</w:t>
      </w:r>
      <w:r w:rsidR="00DD166B">
        <w:rPr>
          <w:rFonts w:cstheme="minorHAnsi"/>
          <w:sz w:val="24"/>
          <w:szCs w:val="24"/>
        </w:rPr>
        <w:t>, volunteers</w:t>
      </w:r>
      <w:r w:rsidR="00A13B68" w:rsidRPr="00A13B68">
        <w:rPr>
          <w:rFonts w:cstheme="minorHAnsi"/>
          <w:sz w:val="24"/>
          <w:szCs w:val="24"/>
        </w:rPr>
        <w:t xml:space="preserve"> and interns </w:t>
      </w:r>
    </w:p>
    <w:p w14:paraId="3CF2F56F" w14:textId="347520B5" w:rsidR="00A13B68" w:rsidRPr="00A13B68" w:rsidRDefault="00A13B68" w:rsidP="00A13B68">
      <w:pPr>
        <w:pStyle w:val="ListParagraph"/>
        <w:numPr>
          <w:ilvl w:val="1"/>
          <w:numId w:val="1"/>
        </w:numPr>
        <w:spacing w:after="0" w:line="240" w:lineRule="auto"/>
        <w:rPr>
          <w:rFonts w:cstheme="minorHAnsi"/>
          <w:sz w:val="24"/>
          <w:szCs w:val="24"/>
        </w:rPr>
      </w:pPr>
      <w:r w:rsidRPr="00A13B68">
        <w:rPr>
          <w:rFonts w:cstheme="minorHAnsi"/>
          <w:sz w:val="24"/>
          <w:szCs w:val="24"/>
        </w:rPr>
        <w:t>Assist in the identification of and application for relevant and suitable funding,</w:t>
      </w:r>
      <w:r w:rsidR="00874432">
        <w:rPr>
          <w:rFonts w:cstheme="minorHAnsi"/>
          <w:sz w:val="24"/>
          <w:szCs w:val="24"/>
        </w:rPr>
        <w:t xml:space="preserve"> and</w:t>
      </w:r>
      <w:r w:rsidRPr="00A13B68">
        <w:rPr>
          <w:rFonts w:cstheme="minorHAnsi"/>
          <w:sz w:val="24"/>
          <w:szCs w:val="24"/>
        </w:rPr>
        <w:t xml:space="preserve"> adhere to funder requirements in relation to outputs and reporting</w:t>
      </w:r>
    </w:p>
    <w:p w14:paraId="3EEEAC93" w14:textId="7EE2B5BF" w:rsidR="009006A9" w:rsidRPr="00A13B68" w:rsidRDefault="00A13B68" w:rsidP="009006A9">
      <w:pPr>
        <w:pStyle w:val="ListParagraph"/>
        <w:numPr>
          <w:ilvl w:val="0"/>
          <w:numId w:val="1"/>
        </w:numPr>
        <w:spacing w:after="0" w:line="240" w:lineRule="auto"/>
        <w:rPr>
          <w:rFonts w:cstheme="minorHAnsi"/>
          <w:sz w:val="24"/>
          <w:szCs w:val="24"/>
          <w:u w:val="single"/>
        </w:rPr>
      </w:pPr>
      <w:r w:rsidRPr="00A13B68">
        <w:rPr>
          <w:rFonts w:cstheme="minorHAnsi"/>
          <w:sz w:val="24"/>
          <w:szCs w:val="24"/>
          <w:u w:val="single"/>
        </w:rPr>
        <w:t>Communication &amp; Stakeholder Engagement</w:t>
      </w:r>
    </w:p>
    <w:p w14:paraId="172CBDD4" w14:textId="20AC1F28" w:rsidR="009006A9" w:rsidRPr="00A13B68" w:rsidRDefault="00A13B68" w:rsidP="009006A9">
      <w:pPr>
        <w:pStyle w:val="ListParagraph"/>
        <w:numPr>
          <w:ilvl w:val="1"/>
          <w:numId w:val="1"/>
        </w:numPr>
        <w:spacing w:after="0" w:line="240" w:lineRule="auto"/>
        <w:rPr>
          <w:rFonts w:cstheme="minorHAnsi"/>
          <w:sz w:val="24"/>
          <w:szCs w:val="24"/>
        </w:rPr>
      </w:pPr>
      <w:r w:rsidRPr="00A13B68">
        <w:rPr>
          <w:rFonts w:cstheme="minorHAnsi"/>
          <w:sz w:val="24"/>
          <w:szCs w:val="24"/>
        </w:rPr>
        <w:lastRenderedPageBreak/>
        <w:t xml:space="preserve">Work with </w:t>
      </w:r>
      <w:r>
        <w:rPr>
          <w:rFonts w:cstheme="minorHAnsi"/>
          <w:sz w:val="24"/>
          <w:szCs w:val="24"/>
        </w:rPr>
        <w:t>CLM</w:t>
      </w:r>
      <w:r w:rsidR="00DD166B">
        <w:rPr>
          <w:rFonts w:cstheme="minorHAnsi"/>
          <w:sz w:val="24"/>
          <w:szCs w:val="24"/>
        </w:rPr>
        <w:t>’s</w:t>
      </w:r>
      <w:r>
        <w:rPr>
          <w:rFonts w:cstheme="minorHAnsi"/>
          <w:sz w:val="24"/>
          <w:szCs w:val="24"/>
        </w:rPr>
        <w:t xml:space="preserve"> CEO and </w:t>
      </w:r>
      <w:r w:rsidRPr="00A13B68">
        <w:rPr>
          <w:rFonts w:cstheme="minorHAnsi"/>
          <w:sz w:val="24"/>
          <w:szCs w:val="24"/>
        </w:rPr>
        <w:t>Communication &amp; Policy Manager to d</w:t>
      </w:r>
      <w:r w:rsidR="009006A9" w:rsidRPr="00A13B68">
        <w:rPr>
          <w:rFonts w:cstheme="minorHAnsi"/>
          <w:sz w:val="24"/>
          <w:szCs w:val="24"/>
        </w:rPr>
        <w:t xml:space="preserve">evelop </w:t>
      </w:r>
      <w:r w:rsidR="00DD166B">
        <w:rPr>
          <w:rFonts w:cstheme="minorHAnsi"/>
          <w:sz w:val="24"/>
          <w:szCs w:val="24"/>
        </w:rPr>
        <w:t xml:space="preserve">the </w:t>
      </w:r>
      <w:r w:rsidRPr="00A13B68">
        <w:rPr>
          <w:rFonts w:cstheme="minorHAnsi"/>
          <w:sz w:val="24"/>
          <w:szCs w:val="24"/>
        </w:rPr>
        <w:t>CEJ</w:t>
      </w:r>
      <w:r w:rsidR="00DD166B">
        <w:rPr>
          <w:rFonts w:cstheme="minorHAnsi"/>
          <w:sz w:val="24"/>
          <w:szCs w:val="24"/>
        </w:rPr>
        <w:t>’s</w:t>
      </w:r>
      <w:r w:rsidR="009006A9" w:rsidRPr="00A13B68">
        <w:rPr>
          <w:rFonts w:cstheme="minorHAnsi"/>
          <w:sz w:val="24"/>
          <w:szCs w:val="24"/>
        </w:rPr>
        <w:t xml:space="preserve"> profile with </w:t>
      </w:r>
      <w:r w:rsidRPr="00A13B68">
        <w:rPr>
          <w:rFonts w:cstheme="minorHAnsi"/>
          <w:sz w:val="24"/>
          <w:szCs w:val="24"/>
        </w:rPr>
        <w:t xml:space="preserve">key </w:t>
      </w:r>
      <w:r w:rsidR="009006A9" w:rsidRPr="00A13B68">
        <w:rPr>
          <w:rFonts w:cstheme="minorHAnsi"/>
          <w:sz w:val="24"/>
          <w:szCs w:val="24"/>
        </w:rPr>
        <w:t>stakeholders</w:t>
      </w:r>
    </w:p>
    <w:p w14:paraId="2A7B1C53" w14:textId="33A8580C" w:rsidR="009006A9" w:rsidRPr="00A13B68" w:rsidRDefault="00A13B68" w:rsidP="00A13B68">
      <w:pPr>
        <w:pStyle w:val="ListParagraph"/>
        <w:numPr>
          <w:ilvl w:val="1"/>
          <w:numId w:val="1"/>
        </w:numPr>
        <w:spacing w:after="0" w:line="240" w:lineRule="auto"/>
        <w:rPr>
          <w:rFonts w:cstheme="minorHAnsi"/>
          <w:sz w:val="24"/>
          <w:szCs w:val="24"/>
        </w:rPr>
      </w:pPr>
      <w:r w:rsidRPr="00A13B68">
        <w:rPr>
          <w:rFonts w:cstheme="minorHAnsi"/>
          <w:sz w:val="24"/>
          <w:szCs w:val="24"/>
        </w:rPr>
        <w:t>Liaise with stakeholders regarding the promotion and development of the area of environmental justice and the</w:t>
      </w:r>
      <w:r w:rsidR="009006A9" w:rsidRPr="00A13B68">
        <w:rPr>
          <w:rFonts w:cstheme="minorHAnsi"/>
          <w:sz w:val="24"/>
          <w:szCs w:val="24"/>
        </w:rPr>
        <w:t xml:space="preserve"> achievement of </w:t>
      </w:r>
      <w:r w:rsidR="00DD166B">
        <w:rPr>
          <w:rFonts w:cstheme="minorHAnsi"/>
          <w:sz w:val="24"/>
          <w:szCs w:val="24"/>
        </w:rPr>
        <w:t xml:space="preserve">the </w:t>
      </w:r>
      <w:r w:rsidRPr="00A13B68">
        <w:rPr>
          <w:rFonts w:cstheme="minorHAnsi"/>
          <w:sz w:val="24"/>
          <w:szCs w:val="24"/>
        </w:rPr>
        <w:t>CEJ</w:t>
      </w:r>
      <w:r w:rsidR="009006A9" w:rsidRPr="00A13B68">
        <w:rPr>
          <w:rFonts w:cstheme="minorHAnsi"/>
          <w:sz w:val="24"/>
          <w:szCs w:val="24"/>
        </w:rPr>
        <w:t xml:space="preserve"> goals and objectives</w:t>
      </w:r>
    </w:p>
    <w:p w14:paraId="3BA4DBCC" w14:textId="5A7E1BFA" w:rsidR="00A13B68" w:rsidRPr="00A13B68" w:rsidRDefault="00A13B68" w:rsidP="009006A9">
      <w:pPr>
        <w:pStyle w:val="ListParagraph"/>
        <w:numPr>
          <w:ilvl w:val="1"/>
          <w:numId w:val="1"/>
        </w:numPr>
        <w:spacing w:after="0" w:line="240" w:lineRule="auto"/>
        <w:rPr>
          <w:rFonts w:cstheme="minorHAnsi"/>
          <w:sz w:val="24"/>
          <w:szCs w:val="24"/>
        </w:rPr>
      </w:pPr>
      <w:r w:rsidRPr="00A13B68">
        <w:rPr>
          <w:rFonts w:cstheme="minorHAnsi"/>
          <w:sz w:val="24"/>
          <w:szCs w:val="24"/>
        </w:rPr>
        <w:t>Work with CLM</w:t>
      </w:r>
      <w:r w:rsidR="00DD166B">
        <w:rPr>
          <w:rFonts w:cstheme="minorHAnsi"/>
          <w:sz w:val="24"/>
          <w:szCs w:val="24"/>
        </w:rPr>
        <w:t>’s</w:t>
      </w:r>
      <w:r w:rsidRPr="00A13B68">
        <w:rPr>
          <w:rFonts w:cstheme="minorHAnsi"/>
          <w:sz w:val="24"/>
          <w:szCs w:val="24"/>
        </w:rPr>
        <w:t xml:space="preserve"> Communication &amp; Policy Manager to develop a communication strategy for the CEJ</w:t>
      </w:r>
    </w:p>
    <w:p w14:paraId="20878710" w14:textId="77777777" w:rsidR="0078159C" w:rsidRPr="00A13B68" w:rsidRDefault="0078159C" w:rsidP="0078159C">
      <w:pPr>
        <w:pStyle w:val="ListParagraph"/>
        <w:numPr>
          <w:ilvl w:val="0"/>
          <w:numId w:val="1"/>
        </w:numPr>
        <w:spacing w:after="0" w:line="240" w:lineRule="auto"/>
        <w:rPr>
          <w:rFonts w:cstheme="minorHAnsi"/>
          <w:sz w:val="24"/>
          <w:szCs w:val="24"/>
          <w:u w:val="single"/>
        </w:rPr>
      </w:pPr>
      <w:r w:rsidRPr="00A13B68">
        <w:rPr>
          <w:rFonts w:cstheme="minorHAnsi"/>
          <w:sz w:val="24"/>
          <w:szCs w:val="24"/>
          <w:u w:val="single"/>
        </w:rPr>
        <w:t>Community Engagement</w:t>
      </w:r>
    </w:p>
    <w:p w14:paraId="63438D15" w14:textId="72F6A8E4" w:rsidR="00C3713B" w:rsidRPr="00A13B68" w:rsidRDefault="0078159C" w:rsidP="00C3713B">
      <w:pPr>
        <w:pStyle w:val="ListParagraph"/>
        <w:numPr>
          <w:ilvl w:val="1"/>
          <w:numId w:val="1"/>
        </w:numPr>
        <w:spacing w:after="0" w:line="240" w:lineRule="auto"/>
        <w:rPr>
          <w:rFonts w:cstheme="minorHAnsi"/>
          <w:sz w:val="24"/>
          <w:szCs w:val="24"/>
        </w:rPr>
      </w:pPr>
      <w:r w:rsidRPr="00A13B68">
        <w:rPr>
          <w:rFonts w:cstheme="minorHAnsi"/>
          <w:sz w:val="24"/>
          <w:szCs w:val="24"/>
        </w:rPr>
        <w:t>Liaise and collaborate with organisations in the social inclusion, environmental and equality sectors</w:t>
      </w:r>
      <w:r w:rsidR="00547056" w:rsidRPr="00A13B68">
        <w:rPr>
          <w:rFonts w:cstheme="minorHAnsi"/>
          <w:sz w:val="24"/>
          <w:szCs w:val="24"/>
        </w:rPr>
        <w:t xml:space="preserve"> in relation to a programme of community engagement </w:t>
      </w:r>
      <w:r w:rsidR="000A0EA8">
        <w:rPr>
          <w:rFonts w:cstheme="minorHAnsi"/>
          <w:sz w:val="24"/>
          <w:szCs w:val="24"/>
        </w:rPr>
        <w:t>on environmental justice issues</w:t>
      </w:r>
    </w:p>
    <w:p w14:paraId="11C975B2" w14:textId="3C8191A0" w:rsidR="0078159C" w:rsidRPr="00A13B68" w:rsidRDefault="0044381C" w:rsidP="0078159C">
      <w:pPr>
        <w:pStyle w:val="ListParagraph"/>
        <w:numPr>
          <w:ilvl w:val="1"/>
          <w:numId w:val="1"/>
        </w:numPr>
        <w:spacing w:after="0" w:line="240" w:lineRule="auto"/>
        <w:rPr>
          <w:rFonts w:cstheme="minorHAnsi"/>
          <w:sz w:val="24"/>
          <w:szCs w:val="24"/>
        </w:rPr>
      </w:pPr>
      <w:r>
        <w:rPr>
          <w:rFonts w:cstheme="minorHAnsi"/>
          <w:sz w:val="24"/>
          <w:szCs w:val="24"/>
        </w:rPr>
        <w:t>Develop</w:t>
      </w:r>
      <w:r w:rsidR="00547056" w:rsidRPr="00A13B68">
        <w:rPr>
          <w:rFonts w:cstheme="minorHAnsi"/>
          <w:sz w:val="24"/>
          <w:szCs w:val="24"/>
        </w:rPr>
        <w:t xml:space="preserve"> </w:t>
      </w:r>
      <w:r w:rsidR="00874432">
        <w:rPr>
          <w:rFonts w:cstheme="minorHAnsi"/>
          <w:sz w:val="24"/>
          <w:szCs w:val="24"/>
        </w:rPr>
        <w:t xml:space="preserve">and deliver </w:t>
      </w:r>
      <w:r w:rsidR="00547056" w:rsidRPr="00A13B68">
        <w:rPr>
          <w:rFonts w:cstheme="minorHAnsi"/>
          <w:sz w:val="24"/>
          <w:szCs w:val="24"/>
        </w:rPr>
        <w:t>capacity building training for organisations in the social inclusion, environmental and equality secto</w:t>
      </w:r>
      <w:r w:rsidR="009F055F">
        <w:rPr>
          <w:rFonts w:cstheme="minorHAnsi"/>
          <w:sz w:val="24"/>
          <w:szCs w:val="24"/>
        </w:rPr>
        <w:t>rs in relation to environmental</w:t>
      </w:r>
      <w:r w:rsidR="000A0EA8">
        <w:rPr>
          <w:rFonts w:cstheme="minorHAnsi"/>
          <w:sz w:val="24"/>
          <w:szCs w:val="24"/>
        </w:rPr>
        <w:t xml:space="preserve"> justice</w:t>
      </w:r>
    </w:p>
    <w:p w14:paraId="76A8440F" w14:textId="22AC8D7B" w:rsidR="00A13B68" w:rsidRPr="00A13B68" w:rsidRDefault="0044381C" w:rsidP="00A13B68">
      <w:pPr>
        <w:pStyle w:val="ListParagraph"/>
        <w:numPr>
          <w:ilvl w:val="1"/>
          <w:numId w:val="1"/>
        </w:numPr>
        <w:rPr>
          <w:rFonts w:cstheme="minorHAnsi"/>
          <w:bCs/>
          <w:sz w:val="24"/>
          <w:szCs w:val="24"/>
        </w:rPr>
      </w:pPr>
      <w:r>
        <w:rPr>
          <w:rFonts w:cstheme="minorHAnsi"/>
          <w:bCs/>
          <w:sz w:val="24"/>
          <w:szCs w:val="24"/>
        </w:rPr>
        <w:t>Develop</w:t>
      </w:r>
      <w:r w:rsidR="00A13B68" w:rsidRPr="00A13B68">
        <w:rPr>
          <w:rFonts w:cstheme="minorHAnsi"/>
          <w:bCs/>
          <w:sz w:val="24"/>
          <w:szCs w:val="24"/>
        </w:rPr>
        <w:t xml:space="preserve"> </w:t>
      </w:r>
      <w:r w:rsidR="000A0EA8">
        <w:rPr>
          <w:rFonts w:cstheme="minorHAnsi"/>
          <w:bCs/>
          <w:sz w:val="24"/>
          <w:szCs w:val="24"/>
        </w:rPr>
        <w:t>accessi</w:t>
      </w:r>
      <w:r w:rsidR="00874432">
        <w:rPr>
          <w:rFonts w:cstheme="minorHAnsi"/>
          <w:bCs/>
          <w:sz w:val="24"/>
          <w:szCs w:val="24"/>
        </w:rPr>
        <w:t xml:space="preserve">ble </w:t>
      </w:r>
      <w:r w:rsidR="00A13B68" w:rsidRPr="00A13B68">
        <w:rPr>
          <w:rFonts w:cstheme="minorHAnsi"/>
          <w:bCs/>
          <w:sz w:val="24"/>
          <w:szCs w:val="24"/>
        </w:rPr>
        <w:t>information resources for the community on environmental justice issues</w:t>
      </w:r>
    </w:p>
    <w:p w14:paraId="7BEE8EF4" w14:textId="7AFE88BF" w:rsidR="0078159C" w:rsidRPr="00A13B68" w:rsidRDefault="00C159BA" w:rsidP="00484985">
      <w:pPr>
        <w:pStyle w:val="ListParagraph"/>
        <w:numPr>
          <w:ilvl w:val="0"/>
          <w:numId w:val="1"/>
        </w:numPr>
        <w:rPr>
          <w:rFonts w:cstheme="minorHAnsi"/>
          <w:bCs/>
          <w:sz w:val="24"/>
          <w:szCs w:val="24"/>
          <w:u w:val="single"/>
        </w:rPr>
      </w:pPr>
      <w:r>
        <w:rPr>
          <w:rFonts w:cstheme="minorHAnsi"/>
          <w:bCs/>
          <w:sz w:val="24"/>
          <w:szCs w:val="24"/>
          <w:u w:val="single"/>
        </w:rPr>
        <w:t xml:space="preserve">Policy &amp; </w:t>
      </w:r>
      <w:r w:rsidR="009006A9" w:rsidRPr="00A13B68">
        <w:rPr>
          <w:rFonts w:cstheme="minorHAnsi"/>
          <w:bCs/>
          <w:sz w:val="24"/>
          <w:szCs w:val="24"/>
          <w:u w:val="single"/>
        </w:rPr>
        <w:t>Law Reform</w:t>
      </w:r>
    </w:p>
    <w:p w14:paraId="23717E55" w14:textId="467C7838" w:rsidR="007D2049" w:rsidRPr="00C159BA" w:rsidRDefault="007D2049" w:rsidP="0078159C">
      <w:pPr>
        <w:pStyle w:val="ListParagraph"/>
        <w:numPr>
          <w:ilvl w:val="1"/>
          <w:numId w:val="1"/>
        </w:numPr>
        <w:spacing w:after="0" w:line="240" w:lineRule="auto"/>
        <w:rPr>
          <w:rFonts w:cstheme="minorHAnsi"/>
          <w:sz w:val="24"/>
          <w:szCs w:val="24"/>
        </w:rPr>
      </w:pPr>
      <w:r w:rsidRPr="007A18AC">
        <w:rPr>
          <w:sz w:val="24"/>
          <w:szCs w:val="24"/>
        </w:rPr>
        <w:t>Keep abreast of t</w:t>
      </w:r>
      <w:r w:rsidR="000A0EA8">
        <w:rPr>
          <w:sz w:val="24"/>
          <w:szCs w:val="24"/>
        </w:rPr>
        <w:t>he policy context in which the C</w:t>
      </w:r>
      <w:r w:rsidRPr="007A18AC">
        <w:rPr>
          <w:sz w:val="24"/>
          <w:szCs w:val="24"/>
        </w:rPr>
        <w:t>entre operates and the processes i</w:t>
      </w:r>
      <w:r w:rsidR="000A0EA8">
        <w:rPr>
          <w:sz w:val="24"/>
          <w:szCs w:val="24"/>
        </w:rPr>
        <w:t>t seeks to inform and influence</w:t>
      </w:r>
    </w:p>
    <w:p w14:paraId="03F43751" w14:textId="37E3D15B" w:rsidR="0078159C" w:rsidRDefault="0044381C" w:rsidP="0078159C">
      <w:pPr>
        <w:pStyle w:val="ListParagraph"/>
        <w:numPr>
          <w:ilvl w:val="1"/>
          <w:numId w:val="1"/>
        </w:numPr>
        <w:spacing w:after="0" w:line="240" w:lineRule="auto"/>
        <w:rPr>
          <w:rFonts w:cstheme="minorHAnsi"/>
          <w:sz w:val="24"/>
          <w:szCs w:val="24"/>
        </w:rPr>
      </w:pPr>
      <w:r w:rsidRPr="00C159BA">
        <w:rPr>
          <w:rFonts w:cstheme="minorHAnsi"/>
          <w:sz w:val="24"/>
          <w:szCs w:val="24"/>
        </w:rPr>
        <w:t xml:space="preserve">Prepare and develop </w:t>
      </w:r>
      <w:r w:rsidR="00C159BA">
        <w:rPr>
          <w:rFonts w:cstheme="minorHAnsi"/>
          <w:sz w:val="24"/>
          <w:szCs w:val="24"/>
        </w:rPr>
        <w:t xml:space="preserve">policy &amp; </w:t>
      </w:r>
      <w:r w:rsidRPr="00C159BA">
        <w:rPr>
          <w:rFonts w:cstheme="minorHAnsi"/>
          <w:sz w:val="24"/>
          <w:szCs w:val="24"/>
        </w:rPr>
        <w:t>law reform</w:t>
      </w:r>
      <w:r>
        <w:rPr>
          <w:rFonts w:cstheme="minorHAnsi"/>
          <w:sz w:val="24"/>
          <w:szCs w:val="24"/>
        </w:rPr>
        <w:t xml:space="preserve"> submissions </w:t>
      </w:r>
      <w:r w:rsidR="009F055F">
        <w:rPr>
          <w:rFonts w:cstheme="minorHAnsi"/>
          <w:sz w:val="24"/>
          <w:szCs w:val="24"/>
        </w:rPr>
        <w:t>on environmental justice issues</w:t>
      </w:r>
    </w:p>
    <w:p w14:paraId="28C18D45" w14:textId="15E514C5" w:rsidR="0044381C" w:rsidRDefault="0044381C" w:rsidP="0078159C">
      <w:pPr>
        <w:pStyle w:val="ListParagraph"/>
        <w:numPr>
          <w:ilvl w:val="1"/>
          <w:numId w:val="1"/>
        </w:numPr>
        <w:spacing w:after="0" w:line="240" w:lineRule="auto"/>
        <w:rPr>
          <w:rFonts w:cstheme="minorHAnsi"/>
          <w:sz w:val="24"/>
          <w:szCs w:val="24"/>
        </w:rPr>
      </w:pPr>
      <w:r>
        <w:rPr>
          <w:rFonts w:cstheme="minorHAnsi"/>
          <w:sz w:val="24"/>
          <w:szCs w:val="24"/>
        </w:rPr>
        <w:t>Engage with key stakeholders</w:t>
      </w:r>
      <w:r w:rsidR="00C159BA">
        <w:rPr>
          <w:rFonts w:cstheme="minorHAnsi"/>
          <w:sz w:val="24"/>
          <w:szCs w:val="24"/>
        </w:rPr>
        <w:t xml:space="preserve"> </w:t>
      </w:r>
      <w:r>
        <w:rPr>
          <w:rFonts w:cstheme="minorHAnsi"/>
          <w:sz w:val="24"/>
          <w:szCs w:val="24"/>
        </w:rPr>
        <w:t xml:space="preserve">in the area of </w:t>
      </w:r>
      <w:r w:rsidR="00C159BA">
        <w:rPr>
          <w:rFonts w:cstheme="minorHAnsi"/>
          <w:sz w:val="24"/>
          <w:szCs w:val="24"/>
        </w:rPr>
        <w:t xml:space="preserve">policy &amp; </w:t>
      </w:r>
      <w:r>
        <w:rPr>
          <w:rFonts w:cstheme="minorHAnsi"/>
          <w:sz w:val="24"/>
          <w:szCs w:val="24"/>
        </w:rPr>
        <w:t>law reform</w:t>
      </w:r>
    </w:p>
    <w:p w14:paraId="7B45C2CB" w14:textId="02ABB791" w:rsidR="00661EED" w:rsidRPr="00A13B68" w:rsidRDefault="00661EED" w:rsidP="0078159C">
      <w:pPr>
        <w:pStyle w:val="ListParagraph"/>
        <w:numPr>
          <w:ilvl w:val="1"/>
          <w:numId w:val="1"/>
        </w:numPr>
        <w:spacing w:after="0" w:line="240" w:lineRule="auto"/>
        <w:rPr>
          <w:rFonts w:cstheme="minorHAnsi"/>
          <w:sz w:val="24"/>
          <w:szCs w:val="24"/>
        </w:rPr>
      </w:pPr>
      <w:r>
        <w:rPr>
          <w:rFonts w:cstheme="minorHAnsi"/>
          <w:sz w:val="24"/>
          <w:szCs w:val="24"/>
        </w:rPr>
        <w:t xml:space="preserve">Advocate and lobby on environmental justice issues with key decision </w:t>
      </w:r>
      <w:r w:rsidR="00682217">
        <w:rPr>
          <w:rFonts w:cstheme="minorHAnsi"/>
          <w:sz w:val="24"/>
          <w:szCs w:val="24"/>
        </w:rPr>
        <w:t>ma</w:t>
      </w:r>
      <w:r>
        <w:rPr>
          <w:rFonts w:cstheme="minorHAnsi"/>
          <w:sz w:val="24"/>
          <w:szCs w:val="24"/>
        </w:rPr>
        <w:t>kers</w:t>
      </w:r>
    </w:p>
    <w:p w14:paraId="408930ED" w14:textId="0B046EA8" w:rsidR="00142FCD" w:rsidRPr="00A13B68" w:rsidRDefault="00142FCD" w:rsidP="00142FCD">
      <w:pPr>
        <w:pStyle w:val="ListParagraph"/>
        <w:numPr>
          <w:ilvl w:val="0"/>
          <w:numId w:val="1"/>
        </w:numPr>
        <w:jc w:val="both"/>
        <w:rPr>
          <w:rFonts w:cstheme="minorHAnsi"/>
          <w:sz w:val="24"/>
          <w:szCs w:val="24"/>
        </w:rPr>
      </w:pPr>
      <w:r w:rsidRPr="00A13B68">
        <w:rPr>
          <w:rFonts w:cstheme="minorHAnsi"/>
          <w:sz w:val="24"/>
          <w:szCs w:val="24"/>
        </w:rPr>
        <w:t xml:space="preserve">Such other tasks as may be necessary to assist with the work of </w:t>
      </w:r>
      <w:r w:rsidR="0078159C" w:rsidRPr="00A13B68">
        <w:rPr>
          <w:rFonts w:cstheme="minorHAnsi"/>
          <w:sz w:val="24"/>
          <w:szCs w:val="24"/>
        </w:rPr>
        <w:t>CLM</w:t>
      </w:r>
      <w:r w:rsidR="00547056" w:rsidRPr="00A13B68">
        <w:rPr>
          <w:rFonts w:cstheme="minorHAnsi"/>
          <w:sz w:val="24"/>
          <w:szCs w:val="24"/>
        </w:rPr>
        <w:t>.</w:t>
      </w:r>
    </w:p>
    <w:p w14:paraId="66248C9C" w14:textId="77777777" w:rsidR="00156188" w:rsidRPr="00547056" w:rsidRDefault="00156188" w:rsidP="00156188">
      <w:pPr>
        <w:pStyle w:val="Heading3"/>
        <w:rPr>
          <w:rFonts w:asciiTheme="minorHAnsi" w:hAnsiTheme="minorHAnsi" w:cstheme="minorHAnsi"/>
          <w:color w:val="2E74B5"/>
          <w:lang w:val="en-GB"/>
        </w:rPr>
      </w:pPr>
    </w:p>
    <w:p w14:paraId="233332FC" w14:textId="2A9FB991" w:rsidR="00156188" w:rsidRPr="009F055F" w:rsidRDefault="00156188" w:rsidP="00156188">
      <w:pPr>
        <w:pStyle w:val="Heading3"/>
        <w:rPr>
          <w:rFonts w:asciiTheme="minorHAnsi" w:hAnsiTheme="minorHAnsi" w:cstheme="minorHAnsi"/>
          <w:color w:val="2E74B5"/>
          <w:lang w:val="en-GB"/>
        </w:rPr>
      </w:pPr>
      <w:r w:rsidRPr="009F055F">
        <w:rPr>
          <w:rFonts w:asciiTheme="minorHAnsi" w:hAnsiTheme="minorHAnsi" w:cstheme="minorHAnsi"/>
          <w:color w:val="2E74B5"/>
          <w:lang w:val="en-GB"/>
        </w:rPr>
        <w:t>Person Specification</w:t>
      </w:r>
    </w:p>
    <w:p w14:paraId="4C9EB655" w14:textId="20F3FF96" w:rsidR="002E2EFC" w:rsidRPr="009F055F" w:rsidRDefault="002E2EFC" w:rsidP="002E2EFC">
      <w:pPr>
        <w:rPr>
          <w:rFonts w:cstheme="minorHAnsi"/>
          <w:sz w:val="24"/>
          <w:szCs w:val="24"/>
          <w:u w:val="single"/>
          <w:lang w:val="en-GB"/>
        </w:rPr>
      </w:pPr>
      <w:r w:rsidRPr="009F055F">
        <w:rPr>
          <w:rFonts w:cstheme="minorHAnsi"/>
          <w:sz w:val="24"/>
          <w:szCs w:val="24"/>
          <w:u w:val="single"/>
          <w:lang w:val="en-GB"/>
        </w:rPr>
        <w:t>Essential</w:t>
      </w:r>
    </w:p>
    <w:p w14:paraId="162B15F8" w14:textId="12EA7762" w:rsidR="00BB5606" w:rsidRPr="009F055F" w:rsidRDefault="00BB5606" w:rsidP="00FA2676">
      <w:pPr>
        <w:pStyle w:val="ListParagraph"/>
        <w:numPr>
          <w:ilvl w:val="0"/>
          <w:numId w:val="13"/>
        </w:numPr>
        <w:rPr>
          <w:rFonts w:cstheme="minorHAnsi"/>
          <w:bCs/>
          <w:sz w:val="24"/>
          <w:szCs w:val="24"/>
        </w:rPr>
      </w:pPr>
      <w:r w:rsidRPr="009F055F">
        <w:rPr>
          <w:rFonts w:cstheme="minorHAnsi"/>
          <w:sz w:val="24"/>
          <w:szCs w:val="24"/>
        </w:rPr>
        <w:t>3 years + experience in the social justice and/or environmental sectors;</w:t>
      </w:r>
    </w:p>
    <w:p w14:paraId="39070052" w14:textId="78C99D28" w:rsidR="00C159BA" w:rsidRPr="000345F8" w:rsidRDefault="00C159BA" w:rsidP="00C159BA">
      <w:pPr>
        <w:pStyle w:val="ListParagraph"/>
        <w:numPr>
          <w:ilvl w:val="0"/>
          <w:numId w:val="13"/>
        </w:numPr>
        <w:rPr>
          <w:rFonts w:cstheme="minorHAnsi"/>
          <w:sz w:val="24"/>
          <w:szCs w:val="24"/>
        </w:rPr>
      </w:pPr>
      <w:r w:rsidRPr="009F055F">
        <w:rPr>
          <w:rFonts w:cstheme="minorHAnsi"/>
          <w:bCs/>
          <w:sz w:val="24"/>
          <w:szCs w:val="24"/>
        </w:rPr>
        <w:t>Understanding of current landscape and key players in the area of environmental justice</w:t>
      </w:r>
      <w:r w:rsidR="000A0EA8">
        <w:rPr>
          <w:rFonts w:cstheme="minorHAnsi"/>
          <w:bCs/>
          <w:sz w:val="24"/>
          <w:szCs w:val="24"/>
        </w:rPr>
        <w:t>;</w:t>
      </w:r>
    </w:p>
    <w:p w14:paraId="2883429C" w14:textId="1C87150D" w:rsidR="000345F8" w:rsidRPr="007A18AC" w:rsidRDefault="000345F8" w:rsidP="000345F8">
      <w:pPr>
        <w:pStyle w:val="ListParagraph"/>
        <w:numPr>
          <w:ilvl w:val="0"/>
          <w:numId w:val="13"/>
        </w:numPr>
        <w:jc w:val="both"/>
        <w:rPr>
          <w:rFonts w:cstheme="minorHAnsi"/>
          <w:b/>
          <w:sz w:val="24"/>
          <w:szCs w:val="24"/>
        </w:rPr>
      </w:pPr>
      <w:r w:rsidRPr="00F47E4A">
        <w:rPr>
          <w:rFonts w:cstheme="minorHAnsi"/>
          <w:sz w:val="24"/>
          <w:szCs w:val="24"/>
        </w:rPr>
        <w:t xml:space="preserve">Experience in the area of </w:t>
      </w:r>
      <w:r>
        <w:rPr>
          <w:rFonts w:cstheme="minorHAnsi"/>
          <w:sz w:val="24"/>
          <w:szCs w:val="24"/>
        </w:rPr>
        <w:t xml:space="preserve">policy &amp; </w:t>
      </w:r>
      <w:r w:rsidRPr="00F47E4A">
        <w:rPr>
          <w:rFonts w:cstheme="minorHAnsi"/>
          <w:sz w:val="24"/>
          <w:szCs w:val="24"/>
        </w:rPr>
        <w:t>law reform;</w:t>
      </w:r>
    </w:p>
    <w:p w14:paraId="66F7BEF7" w14:textId="5C6CD6CC" w:rsidR="000345F8" w:rsidRDefault="000345F8" w:rsidP="000345F8">
      <w:pPr>
        <w:pStyle w:val="ListParagraph"/>
        <w:numPr>
          <w:ilvl w:val="0"/>
          <w:numId w:val="13"/>
        </w:numPr>
        <w:rPr>
          <w:rFonts w:cstheme="minorHAnsi"/>
          <w:sz w:val="24"/>
          <w:szCs w:val="24"/>
        </w:rPr>
      </w:pPr>
      <w:r w:rsidRPr="00F47E4A">
        <w:rPr>
          <w:rFonts w:cstheme="minorHAnsi"/>
          <w:sz w:val="24"/>
          <w:szCs w:val="24"/>
        </w:rPr>
        <w:t>Experience in developing and delivering training;</w:t>
      </w:r>
    </w:p>
    <w:p w14:paraId="4EC7E1A8" w14:textId="77777777" w:rsidR="008D1FDA" w:rsidRPr="009F055F" w:rsidRDefault="008D1FDA" w:rsidP="008D1FDA">
      <w:pPr>
        <w:pStyle w:val="ListParagraph"/>
        <w:numPr>
          <w:ilvl w:val="0"/>
          <w:numId w:val="13"/>
        </w:numPr>
        <w:rPr>
          <w:rFonts w:cstheme="minorHAnsi"/>
          <w:bCs/>
          <w:sz w:val="24"/>
          <w:szCs w:val="24"/>
        </w:rPr>
      </w:pPr>
      <w:r w:rsidRPr="009F055F">
        <w:rPr>
          <w:rFonts w:cstheme="minorHAnsi"/>
          <w:sz w:val="24"/>
          <w:szCs w:val="24"/>
        </w:rPr>
        <w:t>Excellent interpersonal and networking skills and proven ability to engage stakeholders;</w:t>
      </w:r>
    </w:p>
    <w:p w14:paraId="27E00621" w14:textId="77777777" w:rsidR="008D1FDA" w:rsidRPr="00F47E4A" w:rsidRDefault="008D1FDA" w:rsidP="008D1FDA">
      <w:pPr>
        <w:pStyle w:val="ListParagraph"/>
        <w:numPr>
          <w:ilvl w:val="0"/>
          <w:numId w:val="13"/>
        </w:numPr>
        <w:rPr>
          <w:rFonts w:cstheme="minorHAnsi"/>
          <w:bCs/>
          <w:sz w:val="24"/>
          <w:szCs w:val="24"/>
        </w:rPr>
      </w:pPr>
      <w:r w:rsidRPr="009F055F">
        <w:rPr>
          <w:rFonts w:cstheme="minorHAnsi"/>
          <w:sz w:val="24"/>
          <w:szCs w:val="24"/>
        </w:rPr>
        <w:t xml:space="preserve">Excellent </w:t>
      </w:r>
      <w:r w:rsidRPr="00F47E4A">
        <w:rPr>
          <w:rFonts w:cstheme="minorHAnsi"/>
          <w:sz w:val="24"/>
          <w:szCs w:val="24"/>
        </w:rPr>
        <w:t>verbal and written communication and presentation skills;</w:t>
      </w:r>
    </w:p>
    <w:p w14:paraId="536CF9FB" w14:textId="77777777" w:rsidR="000345F8" w:rsidRPr="009F055F" w:rsidRDefault="000345F8" w:rsidP="000345F8">
      <w:pPr>
        <w:pStyle w:val="ListParagraph"/>
        <w:numPr>
          <w:ilvl w:val="0"/>
          <w:numId w:val="13"/>
        </w:numPr>
        <w:rPr>
          <w:rFonts w:cstheme="minorHAnsi"/>
          <w:bCs/>
          <w:sz w:val="24"/>
          <w:szCs w:val="24"/>
        </w:rPr>
      </w:pPr>
      <w:r w:rsidRPr="009F055F">
        <w:rPr>
          <w:rFonts w:cstheme="minorHAnsi"/>
          <w:sz w:val="24"/>
          <w:szCs w:val="24"/>
        </w:rPr>
        <w:t>Third level qualification to degree level;</w:t>
      </w:r>
    </w:p>
    <w:p w14:paraId="3B1596AD" w14:textId="21B775B3" w:rsidR="00FA2676" w:rsidRPr="009F055F" w:rsidRDefault="00547056" w:rsidP="00FA2676">
      <w:pPr>
        <w:pStyle w:val="ListParagraph"/>
        <w:numPr>
          <w:ilvl w:val="0"/>
          <w:numId w:val="13"/>
        </w:numPr>
        <w:rPr>
          <w:rFonts w:cstheme="minorHAnsi"/>
          <w:bCs/>
          <w:sz w:val="24"/>
          <w:szCs w:val="24"/>
        </w:rPr>
      </w:pPr>
      <w:r w:rsidRPr="009F055F">
        <w:rPr>
          <w:rFonts w:cstheme="minorHAnsi"/>
          <w:sz w:val="24"/>
          <w:szCs w:val="24"/>
        </w:rPr>
        <w:t>Demonstrated ability to think strategically and to identify opportunities;</w:t>
      </w:r>
    </w:p>
    <w:p w14:paraId="37A29AD4" w14:textId="46F39A76" w:rsidR="00BB5606" w:rsidRPr="00F47E4A" w:rsidRDefault="009F055F" w:rsidP="009F055F">
      <w:pPr>
        <w:pStyle w:val="ListParagraph"/>
        <w:numPr>
          <w:ilvl w:val="0"/>
          <w:numId w:val="13"/>
        </w:numPr>
        <w:rPr>
          <w:rFonts w:cstheme="minorHAnsi"/>
          <w:bCs/>
          <w:sz w:val="24"/>
          <w:szCs w:val="24"/>
        </w:rPr>
      </w:pPr>
      <w:r w:rsidRPr="00F47E4A">
        <w:rPr>
          <w:rFonts w:cstheme="minorHAnsi"/>
          <w:color w:val="000000"/>
          <w:sz w:val="24"/>
          <w:szCs w:val="24"/>
          <w:lang w:val="en-US"/>
        </w:rPr>
        <w:t>Strong organizational</w:t>
      </w:r>
      <w:r w:rsidR="00F47E4A" w:rsidRPr="00F47E4A">
        <w:rPr>
          <w:rFonts w:cstheme="minorHAnsi"/>
          <w:color w:val="000000"/>
          <w:sz w:val="24"/>
          <w:szCs w:val="24"/>
          <w:lang w:val="en-US"/>
        </w:rPr>
        <w:t xml:space="preserve"> &amp; project coordination</w:t>
      </w:r>
      <w:r w:rsidRPr="00F47E4A">
        <w:rPr>
          <w:rFonts w:cstheme="minorHAnsi"/>
          <w:color w:val="000000"/>
          <w:sz w:val="24"/>
          <w:szCs w:val="24"/>
          <w:lang w:val="en-US"/>
        </w:rPr>
        <w:t xml:space="preserve"> skills and a</w:t>
      </w:r>
      <w:r w:rsidR="00BB5606" w:rsidRPr="00F47E4A">
        <w:rPr>
          <w:rFonts w:cstheme="minorHAnsi"/>
          <w:color w:val="000000"/>
          <w:sz w:val="24"/>
          <w:szCs w:val="24"/>
          <w:lang w:val="en-US"/>
        </w:rPr>
        <w:t>bility to meet targets and work to deadlines</w:t>
      </w:r>
      <w:r w:rsidRPr="00F47E4A">
        <w:rPr>
          <w:rFonts w:cstheme="minorHAnsi"/>
          <w:color w:val="000000"/>
          <w:sz w:val="24"/>
          <w:szCs w:val="24"/>
          <w:lang w:val="en-US"/>
        </w:rPr>
        <w:t>;</w:t>
      </w:r>
      <w:r w:rsidR="007D2049" w:rsidRPr="00F47E4A">
        <w:rPr>
          <w:sz w:val="24"/>
          <w:szCs w:val="24"/>
        </w:rPr>
        <w:t xml:space="preserve"> </w:t>
      </w:r>
    </w:p>
    <w:p w14:paraId="12A76235" w14:textId="494E1156" w:rsidR="00BB5606" w:rsidRPr="00F47E4A" w:rsidRDefault="00BB5606" w:rsidP="00BB5606">
      <w:pPr>
        <w:pStyle w:val="ListParagraph"/>
        <w:numPr>
          <w:ilvl w:val="0"/>
          <w:numId w:val="13"/>
        </w:numPr>
        <w:jc w:val="both"/>
        <w:rPr>
          <w:rFonts w:cstheme="minorHAnsi"/>
          <w:sz w:val="24"/>
          <w:szCs w:val="24"/>
        </w:rPr>
      </w:pPr>
      <w:r w:rsidRPr="00F47E4A">
        <w:rPr>
          <w:rFonts w:eastAsia="Symbol" w:cstheme="minorHAnsi"/>
          <w:sz w:val="24"/>
          <w:szCs w:val="24"/>
        </w:rPr>
        <w:t>Responsive and adaptive to a dynamic work environment</w:t>
      </w:r>
      <w:r w:rsidR="009F055F" w:rsidRPr="00F47E4A">
        <w:rPr>
          <w:rFonts w:eastAsia="Symbol" w:cstheme="minorHAnsi"/>
          <w:sz w:val="24"/>
          <w:szCs w:val="24"/>
        </w:rPr>
        <w:t>.</w:t>
      </w:r>
    </w:p>
    <w:p w14:paraId="0D3F2215" w14:textId="62D7A455" w:rsidR="00BB5606" w:rsidRPr="00F47E4A" w:rsidRDefault="002E2EFC" w:rsidP="009F055F">
      <w:pPr>
        <w:rPr>
          <w:rFonts w:cstheme="minorHAnsi"/>
          <w:bCs/>
          <w:sz w:val="24"/>
          <w:szCs w:val="24"/>
          <w:u w:val="single"/>
        </w:rPr>
      </w:pPr>
      <w:r w:rsidRPr="00F47E4A">
        <w:rPr>
          <w:rFonts w:cstheme="minorHAnsi"/>
          <w:bCs/>
          <w:sz w:val="24"/>
          <w:szCs w:val="24"/>
          <w:u w:val="single"/>
        </w:rPr>
        <w:t>Desirable</w:t>
      </w:r>
    </w:p>
    <w:p w14:paraId="2AA32542" w14:textId="09D1F26A" w:rsidR="00BB5606" w:rsidRPr="00F47E4A" w:rsidRDefault="00BB5606" w:rsidP="00BB5606">
      <w:pPr>
        <w:pStyle w:val="ListParagraph"/>
        <w:numPr>
          <w:ilvl w:val="0"/>
          <w:numId w:val="13"/>
        </w:numPr>
        <w:jc w:val="both"/>
        <w:rPr>
          <w:rFonts w:cstheme="minorHAnsi"/>
          <w:b/>
          <w:sz w:val="24"/>
          <w:szCs w:val="24"/>
        </w:rPr>
      </w:pPr>
      <w:r w:rsidRPr="00F47E4A">
        <w:rPr>
          <w:rFonts w:cstheme="minorHAnsi"/>
          <w:sz w:val="24"/>
          <w:szCs w:val="24"/>
        </w:rPr>
        <w:t>Experience in a management role</w:t>
      </w:r>
      <w:r w:rsidR="009F055F" w:rsidRPr="00F47E4A">
        <w:rPr>
          <w:rFonts w:cstheme="minorHAnsi"/>
          <w:sz w:val="24"/>
          <w:szCs w:val="24"/>
        </w:rPr>
        <w:t>;</w:t>
      </w:r>
    </w:p>
    <w:p w14:paraId="3E2BEE47" w14:textId="22AEEB26" w:rsidR="007D2049" w:rsidRPr="00F47E4A" w:rsidRDefault="007D2049" w:rsidP="00BB5606">
      <w:pPr>
        <w:pStyle w:val="ListParagraph"/>
        <w:numPr>
          <w:ilvl w:val="0"/>
          <w:numId w:val="13"/>
        </w:numPr>
        <w:jc w:val="both"/>
        <w:rPr>
          <w:rFonts w:cstheme="minorHAnsi"/>
          <w:b/>
          <w:sz w:val="24"/>
          <w:szCs w:val="24"/>
        </w:rPr>
      </w:pPr>
      <w:r w:rsidRPr="00F47E4A">
        <w:rPr>
          <w:sz w:val="24"/>
          <w:szCs w:val="24"/>
        </w:rPr>
        <w:lastRenderedPageBreak/>
        <w:t>Experience in media engagement</w:t>
      </w:r>
      <w:r w:rsidR="00C159BA">
        <w:rPr>
          <w:sz w:val="24"/>
          <w:szCs w:val="24"/>
        </w:rPr>
        <w:t>;</w:t>
      </w:r>
    </w:p>
    <w:p w14:paraId="57C971E9" w14:textId="41AF815C" w:rsidR="00BB5606" w:rsidRPr="007A18AC" w:rsidRDefault="00BB5606" w:rsidP="00BB5606">
      <w:pPr>
        <w:pStyle w:val="ListParagraph"/>
        <w:numPr>
          <w:ilvl w:val="0"/>
          <w:numId w:val="13"/>
        </w:numPr>
        <w:jc w:val="both"/>
        <w:rPr>
          <w:rFonts w:cstheme="minorHAnsi"/>
          <w:b/>
          <w:sz w:val="24"/>
          <w:szCs w:val="24"/>
        </w:rPr>
      </w:pPr>
      <w:r w:rsidRPr="009F055F">
        <w:rPr>
          <w:rFonts w:cstheme="minorHAnsi"/>
          <w:sz w:val="24"/>
          <w:szCs w:val="24"/>
        </w:rPr>
        <w:t>Masters in relevant area</w:t>
      </w:r>
      <w:r w:rsidR="009F055F" w:rsidRPr="009F055F">
        <w:rPr>
          <w:rFonts w:cstheme="minorHAnsi"/>
          <w:sz w:val="24"/>
          <w:szCs w:val="24"/>
        </w:rPr>
        <w:t>;</w:t>
      </w:r>
    </w:p>
    <w:p w14:paraId="05028210" w14:textId="19B1A3AD" w:rsidR="000345F8" w:rsidRPr="009F055F" w:rsidRDefault="000345F8" w:rsidP="00BB5606">
      <w:pPr>
        <w:pStyle w:val="ListParagraph"/>
        <w:numPr>
          <w:ilvl w:val="0"/>
          <w:numId w:val="13"/>
        </w:numPr>
        <w:jc w:val="both"/>
        <w:rPr>
          <w:rFonts w:cstheme="minorHAnsi"/>
          <w:b/>
          <w:sz w:val="24"/>
          <w:szCs w:val="24"/>
        </w:rPr>
      </w:pPr>
      <w:r>
        <w:rPr>
          <w:rFonts w:cstheme="minorHAnsi"/>
          <w:sz w:val="24"/>
          <w:szCs w:val="24"/>
        </w:rPr>
        <w:t>Third level qualification or experience of working in law.</w:t>
      </w:r>
    </w:p>
    <w:p w14:paraId="4F0692A2" w14:textId="640124FF" w:rsidR="00156188" w:rsidRPr="00547056" w:rsidRDefault="00156188" w:rsidP="00156188">
      <w:pPr>
        <w:pStyle w:val="NoSpacing"/>
        <w:rPr>
          <w:rFonts w:asciiTheme="minorHAnsi" w:hAnsiTheme="minorHAnsi" w:cstheme="minorHAnsi"/>
          <w:sz w:val="24"/>
          <w:szCs w:val="24"/>
        </w:rPr>
      </w:pPr>
    </w:p>
    <w:p w14:paraId="622134B2" w14:textId="653E5481" w:rsidR="00F60DEF" w:rsidRPr="003A29AB" w:rsidRDefault="00F60DEF" w:rsidP="00525929">
      <w:pPr>
        <w:pStyle w:val="Heading2"/>
      </w:pPr>
      <w:r w:rsidRPr="003A29AB">
        <w:t>Application</w:t>
      </w:r>
    </w:p>
    <w:p w14:paraId="2EEF869A" w14:textId="2CA122CD" w:rsidR="00F60DEF" w:rsidRPr="00547056" w:rsidRDefault="00F60DEF" w:rsidP="000B4B3A">
      <w:pPr>
        <w:rPr>
          <w:rFonts w:cstheme="minorHAnsi"/>
          <w:sz w:val="24"/>
          <w:szCs w:val="24"/>
        </w:rPr>
      </w:pPr>
      <w:r w:rsidRPr="00547056">
        <w:rPr>
          <w:rFonts w:cstheme="minorHAnsi"/>
          <w:sz w:val="24"/>
          <w:szCs w:val="24"/>
        </w:rPr>
        <w:t xml:space="preserve">Please </w:t>
      </w:r>
      <w:r w:rsidR="004D4689">
        <w:rPr>
          <w:rFonts w:cstheme="minorHAnsi"/>
          <w:sz w:val="24"/>
          <w:szCs w:val="24"/>
        </w:rPr>
        <w:t>email</w:t>
      </w:r>
      <w:r w:rsidR="004E34D5" w:rsidRPr="00547056">
        <w:rPr>
          <w:rFonts w:cstheme="minorHAnsi"/>
          <w:sz w:val="24"/>
          <w:szCs w:val="24"/>
        </w:rPr>
        <w:t xml:space="preserve"> </w:t>
      </w:r>
      <w:r w:rsidR="0089403A" w:rsidRPr="004D4689">
        <w:rPr>
          <w:rFonts w:cstheme="minorHAnsi"/>
          <w:sz w:val="24"/>
          <w:szCs w:val="24"/>
        </w:rPr>
        <w:t xml:space="preserve">completed </w:t>
      </w:r>
      <w:commentRangeStart w:id="1"/>
      <w:r w:rsidR="0089403A" w:rsidRPr="004D4689">
        <w:rPr>
          <w:rFonts w:cstheme="minorHAnsi"/>
          <w:sz w:val="24"/>
          <w:szCs w:val="24"/>
        </w:rPr>
        <w:t xml:space="preserve">application form </w:t>
      </w:r>
      <w:commentRangeEnd w:id="1"/>
      <w:r w:rsidR="004D4689" w:rsidRPr="004D4689">
        <w:rPr>
          <w:rStyle w:val="CommentReference"/>
        </w:rPr>
        <w:commentReference w:id="1"/>
      </w:r>
      <w:r w:rsidR="0089403A" w:rsidRPr="004D4689">
        <w:rPr>
          <w:rFonts w:cstheme="minorHAnsi"/>
          <w:sz w:val="24"/>
          <w:szCs w:val="24"/>
        </w:rPr>
        <w:t xml:space="preserve">and </w:t>
      </w:r>
      <w:r w:rsidRPr="004D4689">
        <w:rPr>
          <w:rFonts w:cstheme="minorHAnsi"/>
          <w:sz w:val="24"/>
          <w:szCs w:val="24"/>
        </w:rPr>
        <w:t>CV</w:t>
      </w:r>
      <w:r w:rsidR="004D4689" w:rsidRPr="004D4689">
        <w:rPr>
          <w:rFonts w:cstheme="minorHAnsi"/>
          <w:sz w:val="24"/>
          <w:szCs w:val="24"/>
        </w:rPr>
        <w:t>, as one document,</w:t>
      </w:r>
      <w:r w:rsidRPr="00547056">
        <w:rPr>
          <w:rFonts w:cstheme="minorHAnsi"/>
          <w:sz w:val="24"/>
          <w:szCs w:val="24"/>
        </w:rPr>
        <w:t xml:space="preserve"> to </w:t>
      </w:r>
      <w:r w:rsidR="00B31706" w:rsidRPr="00547056">
        <w:rPr>
          <w:rFonts w:cstheme="minorHAnsi"/>
          <w:sz w:val="24"/>
          <w:szCs w:val="24"/>
        </w:rPr>
        <w:t>Rose Wall</w:t>
      </w:r>
      <w:r w:rsidR="00547056">
        <w:rPr>
          <w:rFonts w:cstheme="minorHAnsi"/>
          <w:sz w:val="24"/>
          <w:szCs w:val="24"/>
        </w:rPr>
        <w:t xml:space="preserve"> at </w:t>
      </w:r>
      <w:hyperlink r:id="rId14" w:history="1">
        <w:r w:rsidR="00B31706" w:rsidRPr="00547056">
          <w:rPr>
            <w:rStyle w:val="Hyperlink"/>
            <w:rFonts w:cstheme="minorHAnsi"/>
            <w:sz w:val="24"/>
            <w:szCs w:val="24"/>
          </w:rPr>
          <w:t>rwall@communitylawandmediation.ie</w:t>
        </w:r>
      </w:hyperlink>
      <w:r w:rsidRPr="00547056">
        <w:rPr>
          <w:rFonts w:cstheme="minorHAnsi"/>
          <w:sz w:val="24"/>
          <w:szCs w:val="24"/>
        </w:rPr>
        <w:t xml:space="preserve">. </w:t>
      </w:r>
    </w:p>
    <w:p w14:paraId="360B980A" w14:textId="402B9B2A" w:rsidR="00F60DEF" w:rsidRDefault="00F60DEF" w:rsidP="000B4B3A">
      <w:pPr>
        <w:rPr>
          <w:rFonts w:cstheme="minorHAnsi"/>
          <w:b/>
          <w:sz w:val="24"/>
          <w:szCs w:val="24"/>
          <w:u w:val="single"/>
        </w:rPr>
      </w:pPr>
      <w:r w:rsidRPr="00547056">
        <w:rPr>
          <w:rFonts w:cstheme="minorHAnsi"/>
          <w:sz w:val="24"/>
          <w:szCs w:val="24"/>
        </w:rPr>
        <w:t xml:space="preserve">The closing date </w:t>
      </w:r>
      <w:r w:rsidR="00B31706" w:rsidRPr="00547056">
        <w:rPr>
          <w:rFonts w:cstheme="minorHAnsi"/>
          <w:sz w:val="24"/>
          <w:szCs w:val="24"/>
        </w:rPr>
        <w:t xml:space="preserve">for receipt of applications is </w:t>
      </w:r>
      <w:r w:rsidR="00B31706" w:rsidRPr="00547056">
        <w:rPr>
          <w:rFonts w:cstheme="minorHAnsi"/>
          <w:b/>
          <w:sz w:val="24"/>
          <w:szCs w:val="24"/>
          <w:u w:val="single"/>
        </w:rPr>
        <w:t>5</w:t>
      </w:r>
      <w:r w:rsidR="009A64D2">
        <w:rPr>
          <w:rFonts w:cstheme="minorHAnsi"/>
          <w:b/>
          <w:sz w:val="24"/>
          <w:szCs w:val="24"/>
          <w:u w:val="single"/>
        </w:rPr>
        <w:t xml:space="preserve">pm, </w:t>
      </w:r>
      <w:r w:rsidR="00F47E4A">
        <w:rPr>
          <w:rFonts w:cstheme="minorHAnsi"/>
          <w:b/>
          <w:sz w:val="24"/>
          <w:szCs w:val="24"/>
          <w:u w:val="single"/>
        </w:rPr>
        <w:t>Monday</w:t>
      </w:r>
      <w:r w:rsidR="004D053A">
        <w:rPr>
          <w:rFonts w:cstheme="minorHAnsi"/>
          <w:b/>
          <w:sz w:val="24"/>
          <w:szCs w:val="24"/>
          <w:u w:val="single"/>
        </w:rPr>
        <w:t xml:space="preserve"> </w:t>
      </w:r>
      <w:r w:rsidR="00F47E4A">
        <w:rPr>
          <w:rFonts w:cstheme="minorHAnsi"/>
          <w:b/>
          <w:sz w:val="24"/>
          <w:szCs w:val="24"/>
          <w:u w:val="single"/>
        </w:rPr>
        <w:t>7</w:t>
      </w:r>
      <w:r w:rsidR="004D053A" w:rsidRPr="004D053A">
        <w:rPr>
          <w:rFonts w:cstheme="minorHAnsi"/>
          <w:b/>
          <w:sz w:val="24"/>
          <w:szCs w:val="24"/>
          <w:u w:val="single"/>
          <w:vertAlign w:val="superscript"/>
        </w:rPr>
        <w:t>th</w:t>
      </w:r>
      <w:r w:rsidR="004D053A">
        <w:rPr>
          <w:rFonts w:cstheme="minorHAnsi"/>
          <w:b/>
          <w:sz w:val="24"/>
          <w:szCs w:val="24"/>
          <w:u w:val="single"/>
        </w:rPr>
        <w:t xml:space="preserve"> June 2021.</w:t>
      </w:r>
      <w:r w:rsidR="00222A3E" w:rsidRPr="00547056">
        <w:rPr>
          <w:rFonts w:cstheme="minorHAnsi"/>
          <w:sz w:val="24"/>
          <w:szCs w:val="24"/>
        </w:rPr>
        <w:t xml:space="preserve">  </w:t>
      </w:r>
      <w:r w:rsidRPr="00547056">
        <w:rPr>
          <w:rFonts w:cstheme="minorHAnsi"/>
          <w:sz w:val="24"/>
          <w:szCs w:val="24"/>
        </w:rPr>
        <w:t xml:space="preserve">Interviews will be held </w:t>
      </w:r>
      <w:r w:rsidR="008D1FDA">
        <w:rPr>
          <w:rFonts w:cstheme="minorHAnsi"/>
          <w:sz w:val="24"/>
          <w:szCs w:val="24"/>
        </w:rPr>
        <w:t xml:space="preserve">on the week commencing the </w:t>
      </w:r>
      <w:r w:rsidR="00F47E4A">
        <w:rPr>
          <w:rFonts w:cstheme="minorHAnsi"/>
          <w:b/>
          <w:sz w:val="24"/>
          <w:szCs w:val="24"/>
          <w:u w:val="single"/>
        </w:rPr>
        <w:t>14th June 2021</w:t>
      </w:r>
    </w:p>
    <w:p w14:paraId="17C9E7D8" w14:textId="46C69C63" w:rsidR="004D4689" w:rsidRPr="00547056" w:rsidRDefault="004D4689" w:rsidP="004D4689">
      <w:pPr>
        <w:jc w:val="both"/>
        <w:rPr>
          <w:rFonts w:cstheme="minorHAnsi"/>
          <w:sz w:val="24"/>
          <w:szCs w:val="24"/>
        </w:rPr>
      </w:pPr>
      <w:r>
        <w:rPr>
          <w:rFonts w:cstheme="minorHAnsi"/>
          <w:sz w:val="24"/>
          <w:szCs w:val="24"/>
        </w:rPr>
        <w:t xml:space="preserve">To view CLM’s fair processing notice, please click </w:t>
      </w:r>
      <w:hyperlink r:id="rId15" w:history="1">
        <w:r w:rsidRPr="009A64D2">
          <w:rPr>
            <w:rStyle w:val="Hyperlink"/>
            <w:rFonts w:cstheme="minorHAnsi"/>
            <w:sz w:val="24"/>
            <w:szCs w:val="24"/>
          </w:rPr>
          <w:t>here.</w:t>
        </w:r>
      </w:hyperlink>
    </w:p>
    <w:p w14:paraId="75D48628" w14:textId="77777777" w:rsidR="00F60DEF" w:rsidRPr="00547056" w:rsidRDefault="00F60DEF" w:rsidP="00F60DEF">
      <w:pPr>
        <w:jc w:val="both"/>
        <w:rPr>
          <w:rFonts w:cstheme="minorHAnsi"/>
          <w:sz w:val="24"/>
          <w:szCs w:val="24"/>
        </w:rPr>
      </w:pPr>
      <w:r w:rsidRPr="00547056">
        <w:rPr>
          <w:rFonts w:cstheme="minorHAnsi"/>
          <w:sz w:val="24"/>
          <w:szCs w:val="24"/>
        </w:rPr>
        <w:t>Community Law &amp; Mediation is an equal opportunities employer.</w:t>
      </w:r>
    </w:p>
    <w:p w14:paraId="23DFA477" w14:textId="692A98B1" w:rsidR="00F60DEF" w:rsidRDefault="00F60DEF" w:rsidP="00B37090">
      <w:pPr>
        <w:jc w:val="both"/>
      </w:pPr>
    </w:p>
    <w:sectPr w:rsidR="00F60DEF">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ose Wall" w:date="2020-08-05T15:45:00Z" w:initials="RW">
    <w:p w14:paraId="4AFFC0C7" w14:textId="4E4F2A61" w:rsidR="004D4689" w:rsidRDefault="004D4689">
      <w:pPr>
        <w:pStyle w:val="CommentText"/>
      </w:pPr>
      <w:r>
        <w:rPr>
          <w:rStyle w:val="CommentReference"/>
        </w:rPr>
        <w:annotationRef/>
      </w:r>
      <w:r>
        <w:t>Hyperlink to application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FFC0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E0FC3" w16cex:dateUtc="2021-05-18T09:04:00Z"/>
  <w16cex:commentExtensible w16cex:durableId="244E1041" w16cex:dateUtc="2021-05-18T09:06:00Z"/>
  <w16cex:commentExtensible w16cex:durableId="244E10AD" w16cex:dateUtc="2021-05-18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7365A2" w16cid:durableId="244E0D4F"/>
  <w16cid:commentId w16cid:paraId="5C6A6AE8" w16cid:durableId="244E0D50"/>
  <w16cid:commentId w16cid:paraId="47231A2D" w16cid:durableId="244E0FC3"/>
  <w16cid:commentId w16cid:paraId="5785C794" w16cid:durableId="244E1041"/>
  <w16cid:commentId w16cid:paraId="0B71DC7A" w16cid:durableId="244E10AD"/>
  <w16cid:commentId w16cid:paraId="4AFFC0C7" w16cid:durableId="244E0D51"/>
  <w16cid:commentId w16cid:paraId="3CF400E4" w16cid:durableId="244E0D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2EC10" w14:textId="77777777" w:rsidR="00301BA2" w:rsidRDefault="00301BA2" w:rsidP="000B4B3A">
      <w:pPr>
        <w:spacing w:after="0" w:line="240" w:lineRule="auto"/>
      </w:pPr>
      <w:r>
        <w:separator/>
      </w:r>
    </w:p>
  </w:endnote>
  <w:endnote w:type="continuationSeparator" w:id="0">
    <w:p w14:paraId="384DB13E" w14:textId="77777777" w:rsidR="00301BA2" w:rsidRDefault="00301BA2" w:rsidP="000B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186349"/>
      <w:docPartObj>
        <w:docPartGallery w:val="Page Numbers (Bottom of Page)"/>
        <w:docPartUnique/>
      </w:docPartObj>
    </w:sdtPr>
    <w:sdtEndPr>
      <w:rPr>
        <w:noProof/>
      </w:rPr>
    </w:sdtEndPr>
    <w:sdtContent>
      <w:p w14:paraId="76051AEE" w14:textId="3BC58344" w:rsidR="000B4B3A" w:rsidRDefault="000B4B3A">
        <w:pPr>
          <w:pStyle w:val="Footer"/>
          <w:jc w:val="right"/>
        </w:pPr>
        <w:r>
          <w:fldChar w:fldCharType="begin"/>
        </w:r>
        <w:r>
          <w:instrText xml:space="preserve"> PAGE   \* MERGEFORMAT </w:instrText>
        </w:r>
        <w:r>
          <w:fldChar w:fldCharType="separate"/>
        </w:r>
        <w:r w:rsidR="00894D10">
          <w:rPr>
            <w:noProof/>
          </w:rPr>
          <w:t>2</w:t>
        </w:r>
        <w:r>
          <w:rPr>
            <w:noProof/>
          </w:rPr>
          <w:fldChar w:fldCharType="end"/>
        </w:r>
      </w:p>
    </w:sdtContent>
  </w:sdt>
  <w:p w14:paraId="51341F53" w14:textId="77777777" w:rsidR="000B4B3A" w:rsidRDefault="000B4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20AEA" w14:textId="77777777" w:rsidR="00301BA2" w:rsidRDefault="00301BA2" w:rsidP="000B4B3A">
      <w:pPr>
        <w:spacing w:after="0" w:line="240" w:lineRule="auto"/>
      </w:pPr>
      <w:r>
        <w:separator/>
      </w:r>
    </w:p>
  </w:footnote>
  <w:footnote w:type="continuationSeparator" w:id="0">
    <w:p w14:paraId="014FC183" w14:textId="77777777" w:rsidR="00301BA2" w:rsidRDefault="00301BA2" w:rsidP="000B4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18"/>
    <w:multiLevelType w:val="hybridMultilevel"/>
    <w:tmpl w:val="0F462D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985304"/>
    <w:multiLevelType w:val="hybridMultilevel"/>
    <w:tmpl w:val="465A37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2805D3"/>
    <w:multiLevelType w:val="hybridMultilevel"/>
    <w:tmpl w:val="420656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CA5172"/>
    <w:multiLevelType w:val="hybridMultilevel"/>
    <w:tmpl w:val="981E6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664D24"/>
    <w:multiLevelType w:val="hybridMultilevel"/>
    <w:tmpl w:val="401A9E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38257E"/>
    <w:multiLevelType w:val="hybridMultilevel"/>
    <w:tmpl w:val="3D30DC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92B6680"/>
    <w:multiLevelType w:val="hybridMultilevel"/>
    <w:tmpl w:val="F1666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9582566"/>
    <w:multiLevelType w:val="hybridMultilevel"/>
    <w:tmpl w:val="C0B2E3A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CEA0A72"/>
    <w:multiLevelType w:val="hybridMultilevel"/>
    <w:tmpl w:val="B4187F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515016A"/>
    <w:multiLevelType w:val="hybridMultilevel"/>
    <w:tmpl w:val="593249DA"/>
    <w:lvl w:ilvl="0" w:tplc="04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1E5983"/>
    <w:multiLevelType w:val="hybridMultilevel"/>
    <w:tmpl w:val="80081E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F4D0A27"/>
    <w:multiLevelType w:val="hybridMultilevel"/>
    <w:tmpl w:val="3356C3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EEE0A6F"/>
    <w:multiLevelType w:val="hybridMultilevel"/>
    <w:tmpl w:val="58A63F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F350BC8"/>
    <w:multiLevelType w:val="hybridMultilevel"/>
    <w:tmpl w:val="776CEA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0FB20B2"/>
    <w:multiLevelType w:val="hybridMultilevel"/>
    <w:tmpl w:val="215AF1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15216C2"/>
    <w:multiLevelType w:val="hybridMultilevel"/>
    <w:tmpl w:val="FEE67DA4"/>
    <w:lvl w:ilvl="0" w:tplc="F1DE98FC">
      <w:start w:val="1"/>
      <w:numFmt w:val="decimal"/>
      <w:lvlText w:val="%1."/>
      <w:lvlJc w:val="left"/>
      <w:pPr>
        <w:ind w:left="720" w:hanging="360"/>
      </w:pPr>
      <w:rPr>
        <w:rFonts w:asciiTheme="minorHAnsi" w:eastAsiaTheme="minorHAnsi" w:hAnsiTheme="minorHAnsi" w:cstheme="minorBidi"/>
      </w:rPr>
    </w:lvl>
    <w:lvl w:ilvl="1" w:tplc="D4AAF528">
      <w:start w:val="1"/>
      <w:numFmt w:val="bullet"/>
      <w:lvlText w:val="o"/>
      <w:lvlJc w:val="left"/>
      <w:pPr>
        <w:ind w:left="1440" w:hanging="360"/>
      </w:pPr>
      <w:rPr>
        <w:rFonts w:ascii="Courier New" w:hAnsi="Courier New" w:cs="Courier New" w:hint="default"/>
      </w:rPr>
    </w:lvl>
    <w:lvl w:ilvl="2" w:tplc="69764D02">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1AA48A3"/>
    <w:multiLevelType w:val="hybridMultilevel"/>
    <w:tmpl w:val="C7F6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8A6A3A"/>
    <w:multiLevelType w:val="hybridMultilevel"/>
    <w:tmpl w:val="BA4EBE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698009F"/>
    <w:multiLevelType w:val="hybridMultilevel"/>
    <w:tmpl w:val="FCE22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8"/>
  </w:num>
  <w:num w:numId="4">
    <w:abstractNumId w:val="9"/>
  </w:num>
  <w:num w:numId="5">
    <w:abstractNumId w:val="12"/>
  </w:num>
  <w:num w:numId="6">
    <w:abstractNumId w:val="17"/>
  </w:num>
  <w:num w:numId="7">
    <w:abstractNumId w:val="16"/>
  </w:num>
  <w:num w:numId="8">
    <w:abstractNumId w:val="8"/>
  </w:num>
  <w:num w:numId="9">
    <w:abstractNumId w:val="7"/>
  </w:num>
  <w:num w:numId="10">
    <w:abstractNumId w:val="3"/>
  </w:num>
  <w:num w:numId="11">
    <w:abstractNumId w:val="13"/>
  </w:num>
  <w:num w:numId="12">
    <w:abstractNumId w:val="2"/>
  </w:num>
  <w:num w:numId="13">
    <w:abstractNumId w:val="0"/>
  </w:num>
  <w:num w:numId="14">
    <w:abstractNumId w:val="11"/>
  </w:num>
  <w:num w:numId="15">
    <w:abstractNumId w:val="14"/>
  </w:num>
  <w:num w:numId="16">
    <w:abstractNumId w:val="6"/>
  </w:num>
  <w:num w:numId="17">
    <w:abstractNumId w:val="5"/>
  </w:num>
  <w:num w:numId="18">
    <w:abstractNumId w:val="4"/>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se Wall">
    <w15:presenceInfo w15:providerId="AD" w15:userId="S-1-5-21-1527197880-3689001240-113468797-1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EF"/>
    <w:rsid w:val="000345F8"/>
    <w:rsid w:val="00061E70"/>
    <w:rsid w:val="000A0EA8"/>
    <w:rsid w:val="000B44AF"/>
    <w:rsid w:val="000B4B3A"/>
    <w:rsid w:val="00142FCD"/>
    <w:rsid w:val="00156188"/>
    <w:rsid w:val="00165EC6"/>
    <w:rsid w:val="00183E5E"/>
    <w:rsid w:val="001B4C5A"/>
    <w:rsid w:val="00222A3E"/>
    <w:rsid w:val="00273424"/>
    <w:rsid w:val="002B21DB"/>
    <w:rsid w:val="002D1E02"/>
    <w:rsid w:val="002E2EFC"/>
    <w:rsid w:val="002E6EB6"/>
    <w:rsid w:val="00301BA2"/>
    <w:rsid w:val="0044381C"/>
    <w:rsid w:val="00484985"/>
    <w:rsid w:val="004D053A"/>
    <w:rsid w:val="004D4689"/>
    <w:rsid w:val="004E34D5"/>
    <w:rsid w:val="00525929"/>
    <w:rsid w:val="00547056"/>
    <w:rsid w:val="005A6ACF"/>
    <w:rsid w:val="005C4EC2"/>
    <w:rsid w:val="00612455"/>
    <w:rsid w:val="00661EED"/>
    <w:rsid w:val="00682217"/>
    <w:rsid w:val="006D1344"/>
    <w:rsid w:val="007031EE"/>
    <w:rsid w:val="007053AE"/>
    <w:rsid w:val="0078159C"/>
    <w:rsid w:val="007A18AC"/>
    <w:rsid w:val="007D2049"/>
    <w:rsid w:val="008267C7"/>
    <w:rsid w:val="00842AC9"/>
    <w:rsid w:val="00851908"/>
    <w:rsid w:val="00874432"/>
    <w:rsid w:val="0089403A"/>
    <w:rsid w:val="00894D10"/>
    <w:rsid w:val="008D1FDA"/>
    <w:rsid w:val="009006A9"/>
    <w:rsid w:val="00904F7B"/>
    <w:rsid w:val="009862A9"/>
    <w:rsid w:val="009A64D2"/>
    <w:rsid w:val="009F055F"/>
    <w:rsid w:val="00A13B68"/>
    <w:rsid w:val="00AA3A06"/>
    <w:rsid w:val="00AD225C"/>
    <w:rsid w:val="00B31706"/>
    <w:rsid w:val="00B33EF9"/>
    <w:rsid w:val="00B37090"/>
    <w:rsid w:val="00B93152"/>
    <w:rsid w:val="00BB5606"/>
    <w:rsid w:val="00BB6484"/>
    <w:rsid w:val="00C159BA"/>
    <w:rsid w:val="00C3713B"/>
    <w:rsid w:val="00CE2A0E"/>
    <w:rsid w:val="00CF5170"/>
    <w:rsid w:val="00DD166B"/>
    <w:rsid w:val="00F47E4A"/>
    <w:rsid w:val="00F60DEF"/>
    <w:rsid w:val="00F84BC3"/>
    <w:rsid w:val="00FA26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5735"/>
  <w15:chartTrackingRefBased/>
  <w15:docId w15:val="{3FFA61AA-7073-446B-A610-63700881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EF"/>
  </w:style>
  <w:style w:type="paragraph" w:styleId="Heading1">
    <w:name w:val="heading 1"/>
    <w:basedOn w:val="Normal"/>
    <w:next w:val="Normal"/>
    <w:link w:val="Heading1Char"/>
    <w:uiPriority w:val="9"/>
    <w:qFormat/>
    <w:rsid w:val="009A64D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24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61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183E5E"/>
    <w:pPr>
      <w:keepNext/>
      <w:spacing w:after="0" w:line="240" w:lineRule="auto"/>
      <w:outlineLvl w:val="4"/>
    </w:pPr>
    <w:rPr>
      <w:rFonts w:ascii="Arial" w:eastAsia="Times New Roman" w:hAnsi="Arial" w:cs="Times New Roman"/>
      <w:b/>
      <w:bCs/>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DEF"/>
    <w:rPr>
      <w:color w:val="0563C1" w:themeColor="hyperlink"/>
      <w:u w:val="single"/>
    </w:rPr>
  </w:style>
  <w:style w:type="paragraph" w:styleId="ListParagraph">
    <w:name w:val="List Paragraph"/>
    <w:basedOn w:val="Normal"/>
    <w:link w:val="ListParagraphChar"/>
    <w:uiPriority w:val="34"/>
    <w:qFormat/>
    <w:rsid w:val="00F60DEF"/>
    <w:pPr>
      <w:ind w:left="720"/>
      <w:contextualSpacing/>
    </w:pPr>
  </w:style>
  <w:style w:type="character" w:styleId="CommentReference">
    <w:name w:val="annotation reference"/>
    <w:basedOn w:val="DefaultParagraphFont"/>
    <w:uiPriority w:val="99"/>
    <w:semiHidden/>
    <w:unhideWhenUsed/>
    <w:rsid w:val="005C4EC2"/>
    <w:rPr>
      <w:sz w:val="16"/>
      <w:szCs w:val="16"/>
    </w:rPr>
  </w:style>
  <w:style w:type="paragraph" w:styleId="CommentText">
    <w:name w:val="annotation text"/>
    <w:basedOn w:val="Normal"/>
    <w:link w:val="CommentTextChar"/>
    <w:uiPriority w:val="99"/>
    <w:semiHidden/>
    <w:unhideWhenUsed/>
    <w:rsid w:val="005C4EC2"/>
    <w:pPr>
      <w:spacing w:line="240" w:lineRule="auto"/>
    </w:pPr>
    <w:rPr>
      <w:sz w:val="20"/>
      <w:szCs w:val="20"/>
    </w:rPr>
  </w:style>
  <w:style w:type="character" w:customStyle="1" w:styleId="CommentTextChar">
    <w:name w:val="Comment Text Char"/>
    <w:basedOn w:val="DefaultParagraphFont"/>
    <w:link w:val="CommentText"/>
    <w:uiPriority w:val="99"/>
    <w:semiHidden/>
    <w:rsid w:val="005C4EC2"/>
    <w:rPr>
      <w:sz w:val="20"/>
      <w:szCs w:val="20"/>
    </w:rPr>
  </w:style>
  <w:style w:type="paragraph" w:styleId="CommentSubject">
    <w:name w:val="annotation subject"/>
    <w:basedOn w:val="CommentText"/>
    <w:next w:val="CommentText"/>
    <w:link w:val="CommentSubjectChar"/>
    <w:uiPriority w:val="99"/>
    <w:semiHidden/>
    <w:unhideWhenUsed/>
    <w:rsid w:val="005C4EC2"/>
    <w:rPr>
      <w:b/>
      <w:bCs/>
    </w:rPr>
  </w:style>
  <w:style w:type="character" w:customStyle="1" w:styleId="CommentSubjectChar">
    <w:name w:val="Comment Subject Char"/>
    <w:basedOn w:val="CommentTextChar"/>
    <w:link w:val="CommentSubject"/>
    <w:uiPriority w:val="99"/>
    <w:semiHidden/>
    <w:rsid w:val="005C4EC2"/>
    <w:rPr>
      <w:b/>
      <w:bCs/>
      <w:sz w:val="20"/>
      <w:szCs w:val="20"/>
    </w:rPr>
  </w:style>
  <w:style w:type="paragraph" w:styleId="BalloonText">
    <w:name w:val="Balloon Text"/>
    <w:basedOn w:val="Normal"/>
    <w:link w:val="BalloonTextChar"/>
    <w:uiPriority w:val="99"/>
    <w:semiHidden/>
    <w:unhideWhenUsed/>
    <w:rsid w:val="005C4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EC2"/>
    <w:rPr>
      <w:rFonts w:ascii="Segoe UI" w:hAnsi="Segoe UI" w:cs="Segoe UI"/>
      <w:sz w:val="18"/>
      <w:szCs w:val="18"/>
    </w:rPr>
  </w:style>
  <w:style w:type="character" w:customStyle="1" w:styleId="Heading5Char">
    <w:name w:val="Heading 5 Char"/>
    <w:basedOn w:val="DefaultParagraphFont"/>
    <w:link w:val="Heading5"/>
    <w:rsid w:val="00183E5E"/>
    <w:rPr>
      <w:rFonts w:ascii="Arial" w:eastAsia="Times New Roman" w:hAnsi="Arial" w:cs="Times New Roman"/>
      <w:b/>
      <w:bCs/>
      <w:sz w:val="18"/>
      <w:szCs w:val="20"/>
      <w:lang w:val="en-GB"/>
    </w:rPr>
  </w:style>
  <w:style w:type="paragraph" w:styleId="Header">
    <w:name w:val="header"/>
    <w:basedOn w:val="Normal"/>
    <w:link w:val="HeaderChar"/>
    <w:unhideWhenUsed/>
    <w:rsid w:val="00183E5E"/>
    <w:pPr>
      <w:tabs>
        <w:tab w:val="center" w:pos="4680"/>
        <w:tab w:val="right" w:pos="9360"/>
      </w:tabs>
      <w:spacing w:after="0" w:line="240" w:lineRule="auto"/>
    </w:pPr>
    <w:rPr>
      <w:rFonts w:eastAsiaTheme="minorEastAsia"/>
      <w:lang w:val="en-GB" w:eastAsia="en-GB"/>
    </w:rPr>
  </w:style>
  <w:style w:type="character" w:customStyle="1" w:styleId="HeaderChar">
    <w:name w:val="Header Char"/>
    <w:basedOn w:val="DefaultParagraphFont"/>
    <w:link w:val="Header"/>
    <w:rsid w:val="00183E5E"/>
    <w:rPr>
      <w:rFonts w:eastAsiaTheme="minorEastAsia"/>
      <w:lang w:val="en-GB" w:eastAsia="en-GB"/>
    </w:rPr>
  </w:style>
  <w:style w:type="paragraph" w:styleId="NoSpacing">
    <w:name w:val="No Spacing"/>
    <w:uiPriority w:val="1"/>
    <w:qFormat/>
    <w:rsid w:val="00183E5E"/>
    <w:pPr>
      <w:spacing w:after="0" w:line="240" w:lineRule="auto"/>
    </w:pPr>
    <w:rPr>
      <w:rFonts w:ascii="Calibri" w:eastAsia="Calibri" w:hAnsi="Calibri" w:cs="Times New Roman"/>
      <w:lang w:val="en-GB" w:eastAsia="en-GB"/>
    </w:rPr>
  </w:style>
  <w:style w:type="character" w:customStyle="1" w:styleId="Heading3Char">
    <w:name w:val="Heading 3 Char"/>
    <w:basedOn w:val="DefaultParagraphFont"/>
    <w:link w:val="Heading3"/>
    <w:uiPriority w:val="9"/>
    <w:semiHidden/>
    <w:rsid w:val="0015618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612455"/>
    <w:rPr>
      <w:rFonts w:asciiTheme="majorHAnsi" w:eastAsiaTheme="majorEastAsia" w:hAnsiTheme="majorHAnsi" w:cstheme="majorBidi"/>
      <w:color w:val="2E74B5" w:themeColor="accent1" w:themeShade="BF"/>
      <w:sz w:val="26"/>
      <w:szCs w:val="26"/>
    </w:rPr>
  </w:style>
  <w:style w:type="character" w:customStyle="1" w:styleId="A4">
    <w:name w:val="A4"/>
    <w:uiPriority w:val="99"/>
    <w:rsid w:val="00612455"/>
    <w:rPr>
      <w:rFonts w:cs="Flama Book"/>
      <w:color w:val="000000"/>
      <w:sz w:val="18"/>
      <w:szCs w:val="18"/>
    </w:rPr>
  </w:style>
  <w:style w:type="paragraph" w:styleId="NormalWeb">
    <w:name w:val="Normal (Web)"/>
    <w:basedOn w:val="Normal"/>
    <w:uiPriority w:val="99"/>
    <w:semiHidden/>
    <w:unhideWhenUsed/>
    <w:rsid w:val="00142FC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Footer">
    <w:name w:val="footer"/>
    <w:basedOn w:val="Normal"/>
    <w:link w:val="FooterChar"/>
    <w:uiPriority w:val="99"/>
    <w:unhideWhenUsed/>
    <w:rsid w:val="000B4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B3A"/>
  </w:style>
  <w:style w:type="character" w:customStyle="1" w:styleId="Heading1Char">
    <w:name w:val="Heading 1 Char"/>
    <w:basedOn w:val="DefaultParagraphFont"/>
    <w:link w:val="Heading1"/>
    <w:uiPriority w:val="9"/>
    <w:rsid w:val="009A64D2"/>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basedOn w:val="DefaultParagraphFont"/>
    <w:link w:val="ListParagraph"/>
    <w:uiPriority w:val="34"/>
    <w:locked/>
    <w:rsid w:val="00DD1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429688">
      <w:bodyDiv w:val="1"/>
      <w:marLeft w:val="0"/>
      <w:marRight w:val="0"/>
      <w:marTop w:val="0"/>
      <w:marBottom w:val="0"/>
      <w:divBdr>
        <w:top w:val="none" w:sz="0" w:space="0" w:color="auto"/>
        <w:left w:val="none" w:sz="0" w:space="0" w:color="auto"/>
        <w:bottom w:val="none" w:sz="0" w:space="0" w:color="auto"/>
        <w:right w:val="none" w:sz="0" w:space="0" w:color="auto"/>
      </w:divBdr>
    </w:div>
    <w:div w:id="20773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unitylawandmediation.ie/services/legal/centre-for-environmental-justice/" TargetMode="External"/><Relationship Id="rId5" Type="http://schemas.openxmlformats.org/officeDocument/2006/relationships/styles" Target="styles.xml"/><Relationship Id="rId15" Type="http://schemas.openxmlformats.org/officeDocument/2006/relationships/hyperlink" Target="http://communitylawandmediation.ie/wp-content/uploads/2020/08/FAIR-PROCESSING-NOTICE-for-Job-Applicants.pdf"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wall@communitylawandmedia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12A12773208645AAE16AE8D781478A" ma:contentTypeVersion="13" ma:contentTypeDescription="Create a new document." ma:contentTypeScope="" ma:versionID="ea9a5cac188e46527965e90108e9b7c2">
  <xsd:schema xmlns:xsd="http://www.w3.org/2001/XMLSchema" xmlns:xs="http://www.w3.org/2001/XMLSchema" xmlns:p="http://schemas.microsoft.com/office/2006/metadata/properties" xmlns:ns3="3aaa877e-0a3d-4515-a9a0-2c1399113fd9" xmlns:ns4="45237ca9-db6e-41c1-b991-2614f2aa829e" targetNamespace="http://schemas.microsoft.com/office/2006/metadata/properties" ma:root="true" ma:fieldsID="d6bd567b68971c9380edc1d6fa443e46" ns3:_="" ns4:_="">
    <xsd:import namespace="3aaa877e-0a3d-4515-a9a0-2c1399113fd9"/>
    <xsd:import namespace="45237ca9-db6e-41c1-b991-2614f2aa82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a877e-0a3d-4515-a9a0-2c1399113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37ca9-db6e-41c1-b991-2614f2aa82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42000-EB6E-4514-B9F5-F4F633707676}">
  <ds:schemaRefs>
    <ds:schemaRef ds:uri="http://schemas.microsoft.com/sharepoint/v3/contenttype/forms"/>
  </ds:schemaRefs>
</ds:datastoreItem>
</file>

<file path=customXml/itemProps2.xml><?xml version="1.0" encoding="utf-8"?>
<ds:datastoreItem xmlns:ds="http://schemas.openxmlformats.org/officeDocument/2006/customXml" ds:itemID="{8C396AA8-161D-48AE-91E0-8B1AE15A7FC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aaa877e-0a3d-4515-a9a0-2c1399113fd9"/>
    <ds:schemaRef ds:uri="45237ca9-db6e-41c1-b991-2614f2aa829e"/>
    <ds:schemaRef ds:uri="http://www.w3.org/XML/1998/namespace"/>
  </ds:schemaRefs>
</ds:datastoreItem>
</file>

<file path=customXml/itemProps3.xml><?xml version="1.0" encoding="utf-8"?>
<ds:datastoreItem xmlns:ds="http://schemas.openxmlformats.org/officeDocument/2006/customXml" ds:itemID="{F121D9AE-6A77-434A-BAD1-977DF9E13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a877e-0a3d-4515-a9a0-2c1399113fd9"/>
    <ds:schemaRef ds:uri="45237ca9-db6e-41c1-b991-2614f2aa8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O Farrell</dc:creator>
  <cp:keywords/>
  <dc:description/>
  <cp:lastModifiedBy>Rose Wall</cp:lastModifiedBy>
  <cp:revision>3</cp:revision>
  <dcterms:created xsi:type="dcterms:W3CDTF">2021-05-18T10:53:00Z</dcterms:created>
  <dcterms:modified xsi:type="dcterms:W3CDTF">2021-05-18T16:25:00Z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0x0101000712A12773208645AAE16AE8D781478A</vt:lpwstr>
  </property>
</Properties>
</file>